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885" w:rsidRPr="00BA0CCE" w:rsidRDefault="00CA3885" w:rsidP="00925435">
      <w:pPr>
        <w:widowControl w:val="0"/>
        <w:spacing w:line="280" w:lineRule="exact"/>
        <w:ind w:left="5529"/>
      </w:pPr>
      <w:r w:rsidRPr="00BA0CCE">
        <w:t xml:space="preserve">Додаток 3   </w:t>
      </w:r>
      <w:r w:rsidR="00440E26" w:rsidRPr="00BA0CCE">
        <w:t xml:space="preserve">            </w:t>
      </w:r>
      <w:r w:rsidRPr="00BA0CCE">
        <w:t xml:space="preserve"> ПРОЄКТ №</w:t>
      </w:r>
      <w:r w:rsidR="003E0CAA" w:rsidRPr="00BA0CCE">
        <w:t xml:space="preserve"> </w:t>
      </w:r>
      <w:r w:rsidR="00BA0CCE" w:rsidRPr="00BA0CCE">
        <w:t>17</w:t>
      </w:r>
    </w:p>
    <w:p w:rsidR="00440E26" w:rsidRPr="00BA0CCE" w:rsidRDefault="00CA3885" w:rsidP="00925435">
      <w:pPr>
        <w:widowControl w:val="0"/>
        <w:spacing w:line="280" w:lineRule="exact"/>
        <w:ind w:left="5529"/>
      </w:pPr>
      <w:r w:rsidRPr="00BA0CCE">
        <w:t xml:space="preserve">до Комплексної програми розвитку </w:t>
      </w:r>
    </w:p>
    <w:p w:rsidR="00440E26" w:rsidRPr="00BA0CCE" w:rsidRDefault="00CA3885" w:rsidP="00925435">
      <w:pPr>
        <w:widowControl w:val="0"/>
        <w:spacing w:line="280" w:lineRule="exact"/>
        <w:ind w:left="5529"/>
      </w:pPr>
      <w:r w:rsidRPr="00BA0CCE">
        <w:t xml:space="preserve">освіти Новгород-Сіверської міської </w:t>
      </w:r>
    </w:p>
    <w:p w:rsidR="008B0AF0" w:rsidRPr="00BA0CCE" w:rsidRDefault="00CA3885" w:rsidP="00925435">
      <w:pPr>
        <w:widowControl w:val="0"/>
        <w:spacing w:line="280" w:lineRule="exact"/>
        <w:ind w:left="5529"/>
      </w:pPr>
      <w:r w:rsidRPr="00BA0CCE">
        <w:t>територіальної громади на 2026-</w:t>
      </w:r>
    </w:p>
    <w:p w:rsidR="00CA3885" w:rsidRPr="00BA0CCE" w:rsidRDefault="00CA3885" w:rsidP="00925435">
      <w:pPr>
        <w:widowControl w:val="0"/>
        <w:spacing w:line="360" w:lineRule="auto"/>
        <w:ind w:left="5529"/>
      </w:pPr>
      <w:r w:rsidRPr="00BA0CCE">
        <w:t xml:space="preserve">2030 роки </w:t>
      </w:r>
    </w:p>
    <w:p w:rsidR="00CA3885" w:rsidRPr="00BA0CCE" w:rsidRDefault="00417405" w:rsidP="00925435">
      <w:pPr>
        <w:widowControl w:val="0"/>
        <w:spacing w:line="280" w:lineRule="exact"/>
        <w:ind w:left="5529"/>
      </w:pPr>
      <w:r w:rsidRPr="00BA0CCE">
        <w:t>(</w:t>
      </w:r>
      <w:r w:rsidR="003E0CAA" w:rsidRPr="00BA0CCE">
        <w:t xml:space="preserve">в </w:t>
      </w:r>
      <w:r w:rsidR="00CA3885" w:rsidRPr="00BA0CCE">
        <w:t>редакці</w:t>
      </w:r>
      <w:r w:rsidR="003E0CAA" w:rsidRPr="00BA0CCE">
        <w:t xml:space="preserve">ї рішення </w:t>
      </w:r>
      <w:r w:rsidR="006A154B" w:rsidRPr="00BA0CCE">
        <w:t>71</w:t>
      </w:r>
      <w:r w:rsidR="00CA3885" w:rsidRPr="00BA0CCE">
        <w:t xml:space="preserve">-ої </w:t>
      </w:r>
      <w:r w:rsidR="00925435" w:rsidRPr="00BA0CCE">
        <w:t>п</w:t>
      </w:r>
      <w:r w:rsidR="006A154B" w:rsidRPr="00BA0CCE">
        <w:t xml:space="preserve">озачергової </w:t>
      </w:r>
      <w:r w:rsidR="00CA3885" w:rsidRPr="00BA0CCE">
        <w:t>сесії Новгород-Сіверської міської</w:t>
      </w:r>
      <w:r w:rsidR="003E0CAA" w:rsidRPr="00BA0CCE">
        <w:t xml:space="preserve"> </w:t>
      </w:r>
      <w:r w:rsidR="00CA3885" w:rsidRPr="00BA0CCE">
        <w:t xml:space="preserve">ради VІІІ скликання </w:t>
      </w:r>
    </w:p>
    <w:p w:rsidR="00CA3885" w:rsidRPr="00BA0CCE" w:rsidRDefault="00CA3885" w:rsidP="00925435">
      <w:pPr>
        <w:widowControl w:val="0"/>
        <w:spacing w:line="280" w:lineRule="exact"/>
        <w:ind w:left="5529"/>
      </w:pPr>
      <w:r w:rsidRPr="00BA0CCE">
        <w:t xml:space="preserve">від  </w:t>
      </w:r>
      <w:r w:rsidR="006A154B" w:rsidRPr="00BA0CCE">
        <w:t>серпня</w:t>
      </w:r>
      <w:r w:rsidRPr="00BA0CCE">
        <w:t xml:space="preserve"> 2026 року №  ) </w:t>
      </w:r>
    </w:p>
    <w:p w:rsidR="001D03EE" w:rsidRPr="00BA0CCE" w:rsidRDefault="001D03EE" w:rsidP="003C6885">
      <w:pPr>
        <w:widowControl w:val="0"/>
        <w:spacing w:line="280" w:lineRule="exact"/>
        <w:ind w:left="5670"/>
      </w:pPr>
    </w:p>
    <w:p w:rsidR="001D03EE" w:rsidRPr="00BA0CCE" w:rsidRDefault="001D03EE" w:rsidP="000161EA"/>
    <w:p w:rsidR="001D03EE" w:rsidRPr="00BA0CCE" w:rsidRDefault="001D03EE" w:rsidP="000161EA">
      <w:pPr>
        <w:jc w:val="center"/>
        <w:rPr>
          <w:b/>
          <w:szCs w:val="28"/>
        </w:rPr>
      </w:pPr>
      <w:r w:rsidRPr="00BA0CCE">
        <w:rPr>
          <w:b/>
          <w:szCs w:val="28"/>
        </w:rPr>
        <w:t>ПОКАЗНИКИ РЕЗУЛЬТАТИВНОСТІ ПРОГРАМИ</w:t>
      </w:r>
    </w:p>
    <w:p w:rsidR="001D03EE" w:rsidRPr="00BA0CCE" w:rsidRDefault="001D03EE" w:rsidP="000161EA">
      <w:pPr>
        <w:jc w:val="center"/>
        <w:rPr>
          <w:b/>
        </w:rPr>
      </w:pPr>
    </w:p>
    <w:p w:rsidR="001D03EE" w:rsidRPr="00BA0CCE" w:rsidRDefault="009378AA" w:rsidP="009378AA">
      <w:pPr>
        <w:jc w:val="center"/>
        <w:rPr>
          <w:b/>
          <w:szCs w:val="28"/>
        </w:rPr>
      </w:pPr>
      <w:r w:rsidRPr="00BA0CCE">
        <w:rPr>
          <w:b/>
          <w:szCs w:val="28"/>
        </w:rPr>
        <w:t xml:space="preserve">I. </w:t>
      </w:r>
      <w:r w:rsidR="001D03EE" w:rsidRPr="00BA0CCE">
        <w:rPr>
          <w:b/>
          <w:szCs w:val="28"/>
        </w:rPr>
        <w:t>Напрям «Дошкільна освіта»</w:t>
      </w:r>
    </w:p>
    <w:p w:rsidR="001D03EE" w:rsidRPr="00BA0CCE" w:rsidRDefault="001D03EE" w:rsidP="00865DAB">
      <w:pPr>
        <w:jc w:val="center"/>
        <w:rPr>
          <w:b/>
        </w:rPr>
      </w:pPr>
    </w:p>
    <w:tbl>
      <w:tblPr>
        <w:tblW w:w="9508" w:type="dxa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585"/>
        <w:gridCol w:w="1843"/>
        <w:gridCol w:w="992"/>
        <w:gridCol w:w="1134"/>
        <w:gridCol w:w="993"/>
        <w:gridCol w:w="850"/>
        <w:gridCol w:w="992"/>
        <w:gridCol w:w="993"/>
        <w:gridCol w:w="1126"/>
      </w:tblGrid>
      <w:tr w:rsidR="001D03EE" w:rsidRPr="00BA0CCE">
        <w:trPr>
          <w:trHeight w:val="106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</w:pPr>
          </w:p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2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Назва показника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Одиниця виміру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25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Вихідні дані на початок дії програми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sz w:val="18"/>
                <w:szCs w:val="18"/>
              </w:rPr>
              <w:t>2026 рік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8"/>
                <w:szCs w:val="18"/>
                <w:shd w:val="clear" w:color="auto" w:fill="FFFFFF"/>
                <w:lang w:eastAsia="uk-UA"/>
              </w:rPr>
              <w:t>2027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8"/>
                <w:szCs w:val="18"/>
                <w:shd w:val="clear" w:color="auto" w:fill="FFFFFF"/>
                <w:lang w:eastAsia="uk-UA"/>
              </w:rPr>
              <w:t>2028 рік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8"/>
                <w:szCs w:val="18"/>
                <w:shd w:val="clear" w:color="auto" w:fill="FFFFFF"/>
                <w:lang w:eastAsia="uk-UA"/>
              </w:rPr>
              <w:t>2029 рік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sz w:val="18"/>
                <w:szCs w:val="18"/>
              </w:rPr>
              <w:t>2030 рік</w:t>
            </w:r>
          </w:p>
        </w:tc>
      </w:tr>
      <w:tr w:rsidR="001D03EE" w:rsidRPr="00BA0CCE">
        <w:trPr>
          <w:trHeight w:hRule="exact" w:val="26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left="280" w:right="91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</w:rPr>
            </w:pPr>
            <w:r w:rsidRPr="00BA0CCE">
              <w:rPr>
                <w:rFonts w:ascii="Calibri" w:hAnsi="Calibri"/>
                <w:b/>
                <w:sz w:val="20"/>
                <w:szCs w:val="22"/>
              </w:rPr>
              <w:t>8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</w:rPr>
            </w:pPr>
            <w:r w:rsidRPr="00BA0CCE">
              <w:rPr>
                <w:rFonts w:ascii="Calibri" w:hAnsi="Calibri"/>
                <w:b/>
                <w:sz w:val="20"/>
                <w:szCs w:val="22"/>
              </w:rPr>
              <w:t>9</w:t>
            </w:r>
          </w:p>
        </w:tc>
      </w:tr>
      <w:tr w:rsidR="001D03EE" w:rsidRPr="00BA0CCE">
        <w:trPr>
          <w:trHeight w:hRule="exact" w:val="28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0"/>
                <w:szCs w:val="10"/>
              </w:rPr>
            </w:pPr>
          </w:p>
        </w:tc>
        <w:tc>
          <w:tcPr>
            <w:tcW w:w="8923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220" w:lineRule="exact"/>
              <w:ind w:right="91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І. Показники затрат</w:t>
            </w:r>
          </w:p>
        </w:tc>
      </w:tr>
      <w:tr w:rsidR="001D03EE" w:rsidRPr="00BA0CCE">
        <w:trPr>
          <w:trHeight w:hRule="exact" w:val="876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760DB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Обсяг видатків на утримання дошкільних навчальних закладів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-18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5B4C20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</w:t>
            </w:r>
            <w:r w:rsidR="005B4C20" w:rsidRPr="00BA0CCE">
              <w:rPr>
                <w:sz w:val="18"/>
                <w:szCs w:val="18"/>
              </w:rPr>
              <w:t>32</w:t>
            </w:r>
            <w:r w:rsidRPr="00BA0CCE">
              <w:rPr>
                <w:sz w:val="18"/>
                <w:szCs w:val="1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E27B0D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</w:t>
            </w:r>
            <w:r w:rsidR="00E27B0D" w:rsidRPr="00BA0CCE">
              <w:rPr>
                <w:sz w:val="18"/>
                <w:szCs w:val="18"/>
              </w:rPr>
              <w:t>67,</w:t>
            </w:r>
            <w:r w:rsidRPr="00BA0CCE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1934,0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2108,0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2143,0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2112,0</w:t>
            </w:r>
          </w:p>
        </w:tc>
      </w:tr>
      <w:tr w:rsidR="001D03EE" w:rsidRPr="00BA0CCE">
        <w:trPr>
          <w:trHeight w:hRule="exact" w:val="49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760DB">
            <w:pPr>
              <w:widowControl w:val="0"/>
              <w:ind w:left="8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дошкільних навчальних закладів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</w:t>
            </w:r>
          </w:p>
        </w:tc>
      </w:tr>
      <w:tr w:rsidR="001D03EE" w:rsidRPr="00BA0CCE">
        <w:trPr>
          <w:trHeight w:hRule="exact" w:val="412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760DB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груп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</w:t>
            </w:r>
          </w:p>
        </w:tc>
      </w:tr>
      <w:tr w:rsidR="001D03EE" w:rsidRPr="00BA0CCE">
        <w:trPr>
          <w:trHeight w:hRule="exact" w:val="67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760DB">
            <w:pPr>
              <w:widowControl w:val="0"/>
              <w:shd w:val="clear" w:color="auto" w:fill="FFFFFF"/>
              <w:ind w:left="8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Всього середньорічне число штатних одиниць: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59,15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59,15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59,15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59,15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59,15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59,15</w:t>
            </w:r>
          </w:p>
        </w:tc>
      </w:tr>
      <w:tr w:rsidR="001D03EE" w:rsidRPr="00BA0CCE">
        <w:trPr>
          <w:trHeight w:hRule="exact" w:val="294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760DB">
            <w:pPr>
              <w:widowControl w:val="0"/>
              <w:shd w:val="clear" w:color="auto" w:fill="FFFFFF"/>
              <w:ind w:left="8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з них чоловіків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13</w:t>
            </w:r>
          </w:p>
        </w:tc>
      </w:tr>
      <w:tr w:rsidR="001D03EE" w:rsidRPr="00BA0CCE">
        <w:trPr>
          <w:trHeight w:hRule="exact" w:val="40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760DB">
            <w:pPr>
              <w:widowControl w:val="0"/>
              <w:shd w:val="clear" w:color="auto" w:fill="FFFFFF"/>
              <w:ind w:left="8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з них жінок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47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47</w:t>
            </w:r>
          </w:p>
        </w:tc>
      </w:tr>
      <w:tr w:rsidR="001D03EE" w:rsidRPr="00BA0CCE">
        <w:trPr>
          <w:trHeight w:hRule="exact" w:val="30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326599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892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II. Показники продукту</w:t>
            </w:r>
          </w:p>
        </w:tc>
      </w:tr>
      <w:tr w:rsidR="001D03EE" w:rsidRPr="00BA0CCE">
        <w:trPr>
          <w:trHeight w:hRule="exact" w:val="724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760DB">
            <w:pPr>
              <w:widowControl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дітей ,що відвідують дошкільний заклад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85</w:t>
            </w:r>
          </w:p>
        </w:tc>
      </w:tr>
      <w:tr w:rsidR="001D03EE" w:rsidRPr="00BA0CCE">
        <w:trPr>
          <w:trHeight w:hRule="exact" w:val="382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760DB">
            <w:pPr>
              <w:widowControl w:val="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З них дівчаток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37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37</w:t>
            </w:r>
          </w:p>
        </w:tc>
      </w:tr>
      <w:tr w:rsidR="001D03EE" w:rsidRPr="00BA0CCE">
        <w:trPr>
          <w:trHeight w:hRule="exact" w:val="28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760DB">
            <w:pPr>
              <w:widowControl w:val="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З них хлопчиків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48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48</w:t>
            </w:r>
          </w:p>
        </w:tc>
      </w:tr>
      <w:tr w:rsidR="001D03EE" w:rsidRPr="00BA0CCE">
        <w:trPr>
          <w:trHeight w:hRule="exact" w:val="43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760DB">
            <w:pPr>
              <w:widowControl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Кількість дітей від 0 до 6 років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450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450</w:t>
            </w:r>
          </w:p>
        </w:tc>
      </w:tr>
      <w:tr w:rsidR="001D03EE" w:rsidRPr="00BA0CCE">
        <w:trPr>
          <w:trHeight w:hRule="exact" w:val="28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326599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8923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III. Показники ефективності</w:t>
            </w:r>
          </w:p>
        </w:tc>
      </w:tr>
      <w:tr w:rsidR="001D03EE" w:rsidRPr="00BA0CCE">
        <w:trPr>
          <w:trHeight w:hRule="exact" w:val="46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b/>
                <w:bCs/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Середні витрати на 1 дитину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-18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E27B0D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18,</w:t>
            </w:r>
            <w:r w:rsidR="005B4C20" w:rsidRPr="00BA0C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E27B0D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18,</w:t>
            </w:r>
            <w:r w:rsidR="00E27B0D" w:rsidRPr="00BA0CCE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25,2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24,8</w:t>
            </w:r>
          </w:p>
        </w:tc>
      </w:tr>
      <w:tr w:rsidR="001D03EE" w:rsidRPr="00BA0CCE">
        <w:trPr>
          <w:trHeight w:hRule="exact" w:val="41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proofErr w:type="spellStart"/>
            <w:r w:rsidRPr="00BA0CCE">
              <w:rPr>
                <w:sz w:val="18"/>
                <w:szCs w:val="18"/>
              </w:rPr>
              <w:t>Дітодні</w:t>
            </w:r>
            <w:proofErr w:type="spellEnd"/>
            <w:r w:rsidRPr="00BA0CCE">
              <w:rPr>
                <w:sz w:val="18"/>
                <w:szCs w:val="18"/>
              </w:rPr>
              <w:t xml:space="preserve"> відвідування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людино/день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17000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17000</w:t>
            </w:r>
          </w:p>
        </w:tc>
      </w:tr>
      <w:tr w:rsidR="001D03EE" w:rsidRPr="00BA0CCE">
        <w:trPr>
          <w:trHeight w:hRule="exact" w:val="28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326599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8923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widowControl w:val="0"/>
              <w:ind w:right="91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 xml:space="preserve">                                                                         IV. Показники якості</w:t>
            </w:r>
          </w:p>
        </w:tc>
      </w:tr>
      <w:tr w:rsidR="001D03EE" w:rsidRPr="00BA0CCE">
        <w:trPr>
          <w:trHeight w:hRule="exact" w:val="41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ind w:right="-10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 охоплення дітей дошкільною освітою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</w:t>
            </w:r>
          </w:p>
        </w:tc>
      </w:tr>
      <w:tr w:rsidR="001D03EE" w:rsidRPr="00BA0CCE">
        <w:trPr>
          <w:trHeight w:hRule="exact" w:val="426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ind w:right="-1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днів відвідування дитиною на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днів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200</w:t>
            </w:r>
          </w:p>
        </w:tc>
      </w:tr>
    </w:tbl>
    <w:p w:rsidR="001D03EE" w:rsidRPr="00BA0CCE" w:rsidRDefault="001D03EE" w:rsidP="000161EA">
      <w:pPr>
        <w:widowControl w:val="0"/>
        <w:spacing w:after="160"/>
        <w:ind w:right="91"/>
        <w:rPr>
          <w:b/>
        </w:rPr>
      </w:pPr>
    </w:p>
    <w:p w:rsidR="00C86BAC" w:rsidRPr="00BA0CCE" w:rsidRDefault="00C86BAC" w:rsidP="00450AE0">
      <w:pPr>
        <w:widowControl w:val="0"/>
        <w:ind w:right="-7"/>
        <w:jc w:val="center"/>
        <w:rPr>
          <w:b/>
          <w:szCs w:val="28"/>
        </w:rPr>
      </w:pPr>
    </w:p>
    <w:p w:rsidR="001D03EE" w:rsidRPr="00BA0CCE" w:rsidRDefault="009378AA" w:rsidP="00450AE0">
      <w:pPr>
        <w:widowControl w:val="0"/>
        <w:ind w:right="-7"/>
        <w:jc w:val="center"/>
        <w:rPr>
          <w:b/>
          <w:szCs w:val="28"/>
        </w:rPr>
      </w:pPr>
      <w:r w:rsidRPr="00BA0CCE">
        <w:rPr>
          <w:b/>
          <w:szCs w:val="28"/>
        </w:rPr>
        <w:lastRenderedPageBreak/>
        <w:t xml:space="preserve">ІІ. </w:t>
      </w:r>
      <w:r w:rsidR="001D03EE" w:rsidRPr="00BA0CCE">
        <w:rPr>
          <w:b/>
          <w:szCs w:val="28"/>
        </w:rPr>
        <w:t>Напрям «Повна загальна середня освіта»</w:t>
      </w:r>
    </w:p>
    <w:p w:rsidR="001D03EE" w:rsidRPr="00BA0CCE" w:rsidRDefault="001D03EE" w:rsidP="008D0664">
      <w:pPr>
        <w:widowControl w:val="0"/>
        <w:ind w:left="1077" w:right="91"/>
        <w:rPr>
          <w:b/>
        </w:rPr>
      </w:pPr>
    </w:p>
    <w:tbl>
      <w:tblPr>
        <w:tblW w:w="9650" w:type="dxa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585"/>
        <w:gridCol w:w="1843"/>
        <w:gridCol w:w="992"/>
        <w:gridCol w:w="1134"/>
        <w:gridCol w:w="993"/>
        <w:gridCol w:w="850"/>
        <w:gridCol w:w="992"/>
        <w:gridCol w:w="993"/>
        <w:gridCol w:w="1268"/>
      </w:tblGrid>
      <w:tr w:rsidR="001D03EE" w:rsidRPr="00BA0CCE">
        <w:trPr>
          <w:trHeight w:val="79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</w:pPr>
          </w:p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2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Назва показника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Одиниця виміру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25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Вихідні дані на початок дії програми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sz w:val="18"/>
                <w:szCs w:val="18"/>
              </w:rPr>
              <w:t>2026 рік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8"/>
                <w:szCs w:val="18"/>
                <w:shd w:val="clear" w:color="auto" w:fill="FFFFFF"/>
                <w:lang w:eastAsia="uk-UA"/>
              </w:rPr>
              <w:t>2027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8"/>
                <w:szCs w:val="18"/>
                <w:shd w:val="clear" w:color="auto" w:fill="FFFFFF"/>
                <w:lang w:eastAsia="uk-UA"/>
              </w:rPr>
              <w:t>2028 рік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8"/>
                <w:szCs w:val="18"/>
                <w:shd w:val="clear" w:color="auto" w:fill="FFFFFF"/>
                <w:lang w:eastAsia="uk-UA"/>
              </w:rPr>
              <w:t>2029 рік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sz w:val="18"/>
                <w:szCs w:val="18"/>
              </w:rPr>
              <w:t>2030 рік</w:t>
            </w:r>
          </w:p>
        </w:tc>
      </w:tr>
      <w:tr w:rsidR="001D03EE" w:rsidRPr="00BA0CCE">
        <w:trPr>
          <w:trHeight w:hRule="exact" w:val="26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left="280" w:right="91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</w:rPr>
            </w:pPr>
            <w:r w:rsidRPr="00BA0CCE">
              <w:rPr>
                <w:rFonts w:ascii="Calibri" w:hAnsi="Calibri"/>
                <w:b/>
                <w:sz w:val="20"/>
                <w:szCs w:val="22"/>
              </w:rPr>
              <w:t>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</w:rPr>
            </w:pPr>
            <w:r w:rsidRPr="00BA0CCE">
              <w:rPr>
                <w:rFonts w:ascii="Calibri" w:hAnsi="Calibri"/>
                <w:b/>
                <w:sz w:val="20"/>
                <w:szCs w:val="22"/>
              </w:rPr>
              <w:t>9</w:t>
            </w:r>
          </w:p>
        </w:tc>
      </w:tr>
      <w:tr w:rsidR="001D03EE" w:rsidRPr="00BA0CCE">
        <w:trPr>
          <w:trHeight w:hRule="exact" w:val="28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0"/>
                <w:szCs w:val="10"/>
              </w:rPr>
            </w:pPr>
          </w:p>
        </w:tc>
        <w:tc>
          <w:tcPr>
            <w:tcW w:w="9065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220" w:lineRule="exact"/>
              <w:ind w:right="91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І. Показники затрат</w:t>
            </w:r>
          </w:p>
        </w:tc>
      </w:tr>
      <w:tr w:rsidR="001D03EE" w:rsidRPr="00BA0CCE">
        <w:trPr>
          <w:trHeight w:hRule="exact" w:val="89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ind w:left="8" w:right="-1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Обсяг видатків на утримання закладів загальної середньої освіти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9A0D2E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</w:t>
            </w:r>
            <w:r w:rsidR="00555F48" w:rsidRPr="00BA0CCE">
              <w:rPr>
                <w:sz w:val="18"/>
                <w:szCs w:val="18"/>
              </w:rPr>
              <w:t>2</w:t>
            </w:r>
            <w:r w:rsidR="009A0D2E" w:rsidRPr="00BA0CCE">
              <w:rPr>
                <w:sz w:val="18"/>
                <w:szCs w:val="18"/>
              </w:rPr>
              <w:t>79</w:t>
            </w:r>
            <w:r w:rsidR="00555F48" w:rsidRPr="00BA0CCE">
              <w:rPr>
                <w:sz w:val="18"/>
                <w:szCs w:val="18"/>
              </w:rPr>
              <w:t>5</w:t>
            </w:r>
            <w:r w:rsidRPr="00BA0CCE">
              <w:rPr>
                <w:sz w:val="18"/>
                <w:szCs w:val="1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C81B79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</w:t>
            </w:r>
            <w:r w:rsidR="006C4658" w:rsidRPr="00BA0CCE">
              <w:rPr>
                <w:sz w:val="18"/>
                <w:szCs w:val="18"/>
              </w:rPr>
              <w:t>366</w:t>
            </w:r>
            <w:r w:rsidR="00555F48" w:rsidRPr="00BA0CCE">
              <w:rPr>
                <w:sz w:val="18"/>
                <w:szCs w:val="18"/>
              </w:rPr>
              <w:t>5</w:t>
            </w:r>
            <w:r w:rsidRPr="00BA0CCE">
              <w:rPr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555F48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33245</w:t>
            </w:r>
            <w:r w:rsidR="001D03EE" w:rsidRPr="00BA0CCE">
              <w:rPr>
                <w:sz w:val="18"/>
                <w:szCs w:val="1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</w:t>
            </w:r>
            <w:r w:rsidR="00555F48" w:rsidRPr="00BA0CCE">
              <w:rPr>
                <w:sz w:val="18"/>
                <w:szCs w:val="18"/>
              </w:rPr>
              <w:t>5485</w:t>
            </w:r>
            <w:r w:rsidRPr="00BA0CCE">
              <w:rPr>
                <w:sz w:val="18"/>
                <w:szCs w:val="1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358</w:t>
            </w:r>
            <w:r w:rsidR="00555F48" w:rsidRPr="00BA0CCE">
              <w:rPr>
                <w:sz w:val="18"/>
                <w:szCs w:val="18"/>
              </w:rPr>
              <w:t>23</w:t>
            </w:r>
            <w:r w:rsidRPr="00BA0CCE">
              <w:rPr>
                <w:sz w:val="18"/>
                <w:szCs w:val="18"/>
              </w:rPr>
              <w:t>,0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37</w:t>
            </w:r>
            <w:r w:rsidR="00555F48" w:rsidRPr="00BA0CCE">
              <w:rPr>
                <w:sz w:val="18"/>
                <w:szCs w:val="18"/>
              </w:rPr>
              <w:t>045</w:t>
            </w:r>
            <w:r w:rsidRPr="00BA0CCE">
              <w:rPr>
                <w:sz w:val="18"/>
                <w:szCs w:val="18"/>
              </w:rPr>
              <w:t>,0</w:t>
            </w:r>
          </w:p>
        </w:tc>
      </w:tr>
      <w:tr w:rsidR="001D03EE" w:rsidRPr="00BA0CCE">
        <w:trPr>
          <w:trHeight w:hRule="exact" w:val="74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ind w:left="8" w:right="-10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закладів загальної середньої освіти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F327A7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</w:t>
            </w:r>
          </w:p>
        </w:tc>
      </w:tr>
      <w:tr w:rsidR="001D03EE" w:rsidRPr="00BA0CCE">
        <w:trPr>
          <w:trHeight w:hRule="exact" w:val="28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ind w:left="8" w:right="-10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класів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109</w:t>
            </w:r>
          </w:p>
        </w:tc>
      </w:tr>
      <w:tr w:rsidR="001D03EE" w:rsidRPr="00BA0CCE">
        <w:trPr>
          <w:trHeight w:hRule="exact" w:val="707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shd w:val="clear" w:color="auto" w:fill="FFFFFF"/>
              <w:ind w:left="8" w:right="-1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Всього середньорічне число ставок/штатних одиниць: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618,62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618,62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577,3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527,97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527,97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527,97</w:t>
            </w:r>
          </w:p>
        </w:tc>
      </w:tr>
      <w:tr w:rsidR="001D03EE" w:rsidRPr="00BA0CCE">
        <w:trPr>
          <w:trHeight w:hRule="exact" w:val="38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shd w:val="clear" w:color="auto" w:fill="FFFFFF"/>
              <w:ind w:left="8" w:right="-1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Адмінперсонал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25,5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25,5</w:t>
            </w:r>
          </w:p>
        </w:tc>
      </w:tr>
      <w:tr w:rsidR="001D03EE" w:rsidRPr="00BA0CCE">
        <w:trPr>
          <w:trHeight w:hRule="exact" w:val="294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shd w:val="clear" w:color="auto" w:fill="FFFFFF"/>
              <w:ind w:left="8" w:right="-1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педагогічний персонал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317,54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317,54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317,54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317,54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317,54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317,54</w:t>
            </w:r>
          </w:p>
        </w:tc>
      </w:tr>
      <w:tr w:rsidR="001D03EE" w:rsidRPr="00BA0CCE">
        <w:trPr>
          <w:trHeight w:hRule="exact" w:val="294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shd w:val="clear" w:color="auto" w:fill="FFFFFF"/>
              <w:ind w:left="8" w:right="-1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7.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Спеціалісти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19,5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19,5</w:t>
            </w:r>
          </w:p>
        </w:tc>
      </w:tr>
      <w:tr w:rsidR="001D03EE" w:rsidRPr="00BA0CCE">
        <w:trPr>
          <w:trHeight w:hRule="exact" w:val="323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shd w:val="clear" w:color="auto" w:fill="FFFFFF"/>
              <w:ind w:left="8" w:right="-1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8.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Робітники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164,65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164,65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164,65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164,65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164,65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164,65</w:t>
            </w:r>
          </w:p>
        </w:tc>
      </w:tr>
      <w:tr w:rsidR="001D03EE" w:rsidRPr="00BA0CCE">
        <w:trPr>
          <w:trHeight w:hRule="exact" w:val="30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69443D">
            <w:pPr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065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II. Показники продукту</w:t>
            </w:r>
          </w:p>
        </w:tc>
      </w:tr>
      <w:tr w:rsidR="001D03EE" w:rsidRPr="00BA0CCE">
        <w:trPr>
          <w:trHeight w:hRule="exact" w:val="63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114C82">
            <w:pPr>
              <w:widowControl w:val="0"/>
              <w:ind w:right="-10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Середньорічна кількість учнів, що відвідують заклади загальної середньої освіти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1580</w:t>
            </w:r>
          </w:p>
        </w:tc>
      </w:tr>
      <w:tr w:rsidR="001D03EE" w:rsidRPr="00BA0CCE">
        <w:trPr>
          <w:trHeight w:hRule="exact" w:val="274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114C82">
            <w:pPr>
              <w:widowControl w:val="0"/>
              <w:ind w:right="-1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з них хлопчиків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820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810</w:t>
            </w:r>
          </w:p>
        </w:tc>
      </w:tr>
      <w:tr w:rsidR="001D03EE" w:rsidRPr="00BA0CCE">
        <w:trPr>
          <w:trHeight w:hRule="exact" w:val="27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114C82">
            <w:pPr>
              <w:widowControl w:val="0"/>
              <w:ind w:right="-1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з них дівчаток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780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770</w:t>
            </w:r>
          </w:p>
        </w:tc>
      </w:tr>
      <w:tr w:rsidR="001D03EE" w:rsidRPr="00BA0CCE">
        <w:trPr>
          <w:trHeight w:hRule="exact" w:val="854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114C82">
            <w:pPr>
              <w:widowControl w:val="0"/>
              <w:ind w:right="-1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Середньорічна кількість дітей, що відвідують </w:t>
            </w:r>
            <w:proofErr w:type="spellStart"/>
            <w:r w:rsidRPr="00BA0CCE">
              <w:rPr>
                <w:sz w:val="18"/>
                <w:szCs w:val="18"/>
              </w:rPr>
              <w:t>навчально</w:t>
            </w:r>
            <w:proofErr w:type="spellEnd"/>
            <w:r w:rsidRPr="00BA0CCE">
              <w:rPr>
                <w:sz w:val="18"/>
                <w:szCs w:val="18"/>
              </w:rPr>
              <w:t xml:space="preserve"> виховні комплекси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220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210</w:t>
            </w:r>
          </w:p>
        </w:tc>
      </w:tr>
      <w:tr w:rsidR="001D03EE" w:rsidRPr="00BA0CCE">
        <w:trPr>
          <w:trHeight w:hRule="exact" w:val="284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114C82">
            <w:pPr>
              <w:widowControl w:val="0"/>
              <w:ind w:right="-1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з них хлопчиків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118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105</w:t>
            </w:r>
          </w:p>
        </w:tc>
      </w:tr>
      <w:tr w:rsidR="001D03EE" w:rsidRPr="00BA0CCE">
        <w:trPr>
          <w:trHeight w:hRule="exact" w:val="28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114C82">
            <w:pPr>
              <w:widowControl w:val="0"/>
              <w:ind w:right="-1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з них дівчаток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105</w:t>
            </w:r>
          </w:p>
        </w:tc>
      </w:tr>
      <w:tr w:rsidR="001D03EE" w:rsidRPr="00BA0CCE">
        <w:trPr>
          <w:trHeight w:hRule="exact" w:val="28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065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III. Показники ефективності</w:t>
            </w:r>
          </w:p>
        </w:tc>
      </w:tr>
      <w:tr w:rsidR="001D03EE" w:rsidRPr="00BA0CCE">
        <w:trPr>
          <w:trHeight w:hRule="exact" w:val="372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ind w:left="280" w:right="91"/>
              <w:rPr>
                <w:rFonts w:ascii="Calibri" w:hAnsi="Calibri"/>
                <w:b/>
                <w:sz w:val="18"/>
                <w:szCs w:val="18"/>
              </w:rPr>
            </w:pPr>
            <w:r w:rsidRPr="00BA0CCE">
              <w:rPr>
                <w:bCs/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Середні витрати на 1 учня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  <w:r w:rsidR="008E5594" w:rsidRPr="00BA0CCE">
              <w:rPr>
                <w:sz w:val="18"/>
                <w:szCs w:val="18"/>
              </w:rPr>
              <w:t>8</w:t>
            </w:r>
            <w:r w:rsidRPr="00BA0CCE">
              <w:rPr>
                <w:sz w:val="18"/>
                <w:szCs w:val="18"/>
              </w:rPr>
              <w:t>,</w:t>
            </w:r>
            <w:r w:rsidR="008E5594" w:rsidRPr="00BA0CCE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  <w:r w:rsidR="006C4658" w:rsidRPr="00BA0CCE">
              <w:rPr>
                <w:sz w:val="18"/>
                <w:szCs w:val="18"/>
              </w:rPr>
              <w:t>8</w:t>
            </w:r>
            <w:r w:rsidRPr="00BA0CCE">
              <w:rPr>
                <w:sz w:val="18"/>
                <w:szCs w:val="18"/>
              </w:rPr>
              <w:t>,</w:t>
            </w:r>
            <w:r w:rsidR="006C4658" w:rsidRPr="00BA0CCE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  <w:r w:rsidR="00555F48" w:rsidRPr="00BA0CCE">
              <w:rPr>
                <w:sz w:val="18"/>
                <w:szCs w:val="18"/>
              </w:rPr>
              <w:t>8</w:t>
            </w:r>
            <w:r w:rsidRPr="00BA0CCE">
              <w:rPr>
                <w:sz w:val="18"/>
                <w:szCs w:val="1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19,7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20,7</w:t>
            </w:r>
          </w:p>
        </w:tc>
      </w:tr>
      <w:tr w:rsidR="001D03EE" w:rsidRPr="00BA0CCE">
        <w:trPr>
          <w:trHeight w:hRule="exact" w:val="457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ind w:left="280" w:right="91"/>
              <w:rPr>
                <w:bCs/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bCs/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Середні витрати на одного вихованця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  <w:r w:rsidR="008E5594" w:rsidRPr="00BA0CCE">
              <w:rPr>
                <w:sz w:val="18"/>
                <w:szCs w:val="18"/>
              </w:rPr>
              <w:t>8</w:t>
            </w:r>
            <w:r w:rsidRPr="00BA0CCE">
              <w:rPr>
                <w:sz w:val="18"/>
                <w:szCs w:val="18"/>
              </w:rPr>
              <w:t>,</w:t>
            </w:r>
            <w:r w:rsidR="008E5594" w:rsidRPr="00BA0CCE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  <w:r w:rsidR="006C4658" w:rsidRPr="00BA0CCE">
              <w:rPr>
                <w:sz w:val="18"/>
                <w:szCs w:val="18"/>
              </w:rPr>
              <w:t>8</w:t>
            </w:r>
            <w:r w:rsidRPr="00BA0CCE">
              <w:rPr>
                <w:sz w:val="18"/>
                <w:szCs w:val="18"/>
              </w:rPr>
              <w:t>,</w:t>
            </w:r>
            <w:r w:rsidR="006C4658" w:rsidRPr="00BA0CCE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19,7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20,7</w:t>
            </w:r>
          </w:p>
        </w:tc>
      </w:tr>
      <w:tr w:rsidR="001D03EE" w:rsidRPr="00BA0CCE">
        <w:trPr>
          <w:trHeight w:hRule="exact" w:val="721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ind w:left="260" w:right="91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proofErr w:type="spellStart"/>
            <w:r w:rsidRPr="00BA0CCE">
              <w:rPr>
                <w:sz w:val="18"/>
                <w:szCs w:val="18"/>
              </w:rPr>
              <w:t>Дітодні</w:t>
            </w:r>
            <w:proofErr w:type="spellEnd"/>
            <w:r w:rsidRPr="00BA0CCE">
              <w:rPr>
                <w:sz w:val="18"/>
                <w:szCs w:val="18"/>
              </w:rPr>
              <w:t xml:space="preserve"> відвідування в закладах загальної середньої освіти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дні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282625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282625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282625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280000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280000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276500</w:t>
            </w:r>
          </w:p>
        </w:tc>
      </w:tr>
      <w:tr w:rsidR="001D03EE" w:rsidRPr="00BA0CCE">
        <w:trPr>
          <w:trHeight w:hRule="exact" w:val="703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ind w:left="260" w:right="91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proofErr w:type="spellStart"/>
            <w:r w:rsidRPr="00BA0CCE">
              <w:rPr>
                <w:sz w:val="18"/>
                <w:szCs w:val="18"/>
              </w:rPr>
              <w:t>Дітодні</w:t>
            </w:r>
            <w:proofErr w:type="spellEnd"/>
            <w:r w:rsidRPr="00BA0CCE">
              <w:rPr>
                <w:sz w:val="18"/>
                <w:szCs w:val="18"/>
              </w:rPr>
              <w:t xml:space="preserve"> відвідування в закладах дошкільної освіти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дні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46200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46200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46200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44000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44000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42000</w:t>
            </w:r>
          </w:p>
        </w:tc>
      </w:tr>
      <w:tr w:rsidR="001D03EE" w:rsidRPr="00BA0CCE">
        <w:trPr>
          <w:trHeight w:hRule="exact" w:val="28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</w:p>
        </w:tc>
        <w:tc>
          <w:tcPr>
            <w:tcW w:w="9065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widowControl w:val="0"/>
              <w:ind w:right="91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 xml:space="preserve">                                                                         IV. Показники якості</w:t>
            </w:r>
          </w:p>
        </w:tc>
      </w:tr>
      <w:tr w:rsidR="001D03EE" w:rsidRPr="00BA0CCE">
        <w:trPr>
          <w:trHeight w:hRule="exact" w:val="8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ind w:left="280" w:right="91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днів відвідування учнями закладів загальної середньої освіти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днів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175</w:t>
            </w:r>
          </w:p>
        </w:tc>
      </w:tr>
      <w:tr w:rsidR="001D03EE" w:rsidRPr="00BA0CCE">
        <w:trPr>
          <w:trHeight w:hRule="exact" w:val="71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ind w:left="280" w:right="91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днів відвідування ю учнем на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днів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200</w:t>
            </w:r>
          </w:p>
        </w:tc>
      </w:tr>
    </w:tbl>
    <w:p w:rsidR="001D03EE" w:rsidRPr="00BA0CCE" w:rsidRDefault="001D03EE" w:rsidP="000161EA">
      <w:pPr>
        <w:ind w:left="1080"/>
        <w:rPr>
          <w:b/>
        </w:rPr>
      </w:pPr>
    </w:p>
    <w:p w:rsidR="001D03EE" w:rsidRPr="00BA0CCE" w:rsidRDefault="001D03EE" w:rsidP="000161EA">
      <w:pPr>
        <w:ind w:left="1080"/>
        <w:rPr>
          <w:b/>
        </w:rPr>
      </w:pPr>
    </w:p>
    <w:p w:rsidR="001D03EE" w:rsidRPr="00BA0CCE" w:rsidRDefault="001D03EE" w:rsidP="000161EA">
      <w:pPr>
        <w:ind w:left="360"/>
        <w:rPr>
          <w:b/>
        </w:rPr>
      </w:pPr>
    </w:p>
    <w:p w:rsidR="001D03EE" w:rsidRPr="00BA0CCE" w:rsidRDefault="009378AA" w:rsidP="009378AA">
      <w:pPr>
        <w:ind w:left="360"/>
        <w:jc w:val="center"/>
        <w:rPr>
          <w:b/>
        </w:rPr>
      </w:pPr>
      <w:r w:rsidRPr="00BA0CCE">
        <w:rPr>
          <w:b/>
        </w:rPr>
        <w:lastRenderedPageBreak/>
        <w:t xml:space="preserve">ІІІ. </w:t>
      </w:r>
      <w:r w:rsidR="001D03EE" w:rsidRPr="00BA0CCE">
        <w:rPr>
          <w:b/>
        </w:rPr>
        <w:t xml:space="preserve"> Напрям «Позашкільна освіта»</w:t>
      </w:r>
    </w:p>
    <w:p w:rsidR="001D03EE" w:rsidRPr="00BA0CCE" w:rsidRDefault="001D03EE" w:rsidP="000161EA">
      <w:pPr>
        <w:ind w:left="1080"/>
        <w:rPr>
          <w:b/>
        </w:rPr>
      </w:pPr>
    </w:p>
    <w:tbl>
      <w:tblPr>
        <w:tblW w:w="9657" w:type="dxa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585"/>
        <w:gridCol w:w="1843"/>
        <w:gridCol w:w="992"/>
        <w:gridCol w:w="1134"/>
        <w:gridCol w:w="993"/>
        <w:gridCol w:w="850"/>
        <w:gridCol w:w="992"/>
        <w:gridCol w:w="993"/>
        <w:gridCol w:w="1275"/>
      </w:tblGrid>
      <w:tr w:rsidR="001D03EE" w:rsidRPr="00BA0CCE">
        <w:trPr>
          <w:trHeight w:val="77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</w:pPr>
          </w:p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2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Назва показника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Одиниця виміру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25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Вихідні дані на початок дії програми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sz w:val="18"/>
                <w:szCs w:val="18"/>
              </w:rPr>
              <w:t>2026 рік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8"/>
                <w:szCs w:val="18"/>
                <w:shd w:val="clear" w:color="auto" w:fill="FFFFFF"/>
                <w:lang w:eastAsia="uk-UA"/>
              </w:rPr>
              <w:t>2027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8"/>
                <w:szCs w:val="18"/>
                <w:shd w:val="clear" w:color="auto" w:fill="FFFFFF"/>
                <w:lang w:eastAsia="uk-UA"/>
              </w:rPr>
              <w:t>2028 рік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8"/>
                <w:szCs w:val="18"/>
                <w:shd w:val="clear" w:color="auto" w:fill="FFFFFF"/>
                <w:lang w:eastAsia="uk-UA"/>
              </w:rPr>
              <w:t>2029 рік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sz w:val="18"/>
                <w:szCs w:val="18"/>
              </w:rPr>
              <w:t>2030 рік</w:t>
            </w:r>
          </w:p>
        </w:tc>
      </w:tr>
      <w:tr w:rsidR="001D03EE" w:rsidRPr="00BA0CCE">
        <w:trPr>
          <w:trHeight w:hRule="exact" w:val="26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left="280" w:right="91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</w:rPr>
            </w:pPr>
            <w:r w:rsidRPr="00BA0CCE">
              <w:rPr>
                <w:rFonts w:ascii="Calibri" w:hAnsi="Calibri"/>
                <w:b/>
                <w:sz w:val="20"/>
                <w:szCs w:val="22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</w:rPr>
            </w:pPr>
            <w:r w:rsidRPr="00BA0CCE">
              <w:rPr>
                <w:rFonts w:ascii="Calibri" w:hAnsi="Calibri"/>
                <w:b/>
                <w:sz w:val="20"/>
                <w:szCs w:val="22"/>
              </w:rPr>
              <w:t>9</w:t>
            </w:r>
          </w:p>
        </w:tc>
      </w:tr>
      <w:tr w:rsidR="001D03EE" w:rsidRPr="00BA0CCE">
        <w:trPr>
          <w:trHeight w:hRule="exact" w:val="28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0"/>
                <w:szCs w:val="10"/>
              </w:rPr>
            </w:pPr>
          </w:p>
        </w:tc>
        <w:tc>
          <w:tcPr>
            <w:tcW w:w="9072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220" w:lineRule="exact"/>
              <w:ind w:right="91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І. Показники затрат</w:t>
            </w:r>
          </w:p>
        </w:tc>
      </w:tr>
      <w:tr w:rsidR="001D03EE" w:rsidRPr="00BA0CCE">
        <w:trPr>
          <w:trHeight w:hRule="exact" w:val="66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ind w:left="8" w:right="-1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Обсяг видатків на утримання закладів позашкільної освіти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583,0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583,0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583,0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793,0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741,0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746,0</w:t>
            </w:r>
          </w:p>
        </w:tc>
      </w:tr>
      <w:tr w:rsidR="001D03EE" w:rsidRPr="00BA0CCE">
        <w:trPr>
          <w:trHeight w:hRule="exact" w:val="66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ind w:left="8" w:right="-10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позашкільних закладів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</w:t>
            </w:r>
          </w:p>
        </w:tc>
      </w:tr>
      <w:tr w:rsidR="001D03EE" w:rsidRPr="00BA0CCE">
        <w:trPr>
          <w:trHeight w:hRule="exact" w:val="707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ind w:left="8" w:right="-10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Всього середньорічне число ставок штатних одиниць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31,78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31,78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31,78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31,78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31,78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31,78</w:t>
            </w:r>
          </w:p>
        </w:tc>
      </w:tr>
      <w:tr w:rsidR="001D03EE" w:rsidRPr="00BA0CCE">
        <w:trPr>
          <w:trHeight w:hRule="exact" w:val="42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shd w:val="clear" w:color="auto" w:fill="FFFFFF"/>
              <w:ind w:left="8" w:right="-1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 них чоловіків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11</w:t>
            </w:r>
          </w:p>
        </w:tc>
      </w:tr>
      <w:tr w:rsidR="001D03EE" w:rsidRPr="00BA0CCE">
        <w:trPr>
          <w:trHeight w:hRule="exact" w:val="423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shd w:val="clear" w:color="auto" w:fill="FFFFFF"/>
              <w:ind w:left="8" w:right="-1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з них жінок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</w:t>
            </w:r>
          </w:p>
        </w:tc>
      </w:tr>
      <w:tr w:rsidR="001D03EE" w:rsidRPr="00BA0CCE">
        <w:trPr>
          <w:trHeight w:hRule="exact" w:val="30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69443D">
            <w:pPr>
              <w:ind w:left="8"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072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II. Показники продукту</w:t>
            </w:r>
          </w:p>
        </w:tc>
      </w:tr>
      <w:tr w:rsidR="001D03EE" w:rsidRPr="00BA0CCE">
        <w:trPr>
          <w:trHeight w:hRule="exact" w:val="8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ind w:left="8" w:right="-10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Середньорічна кількість дітей, які отримують позашкільну освіту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440</w:t>
            </w:r>
          </w:p>
        </w:tc>
      </w:tr>
      <w:tr w:rsidR="001D03EE" w:rsidRPr="00BA0CCE">
        <w:trPr>
          <w:trHeight w:hRule="exact" w:val="27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ind w:left="8" w:right="-1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З них дівчаток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297</w:t>
            </w:r>
          </w:p>
        </w:tc>
      </w:tr>
      <w:tr w:rsidR="001D03EE" w:rsidRPr="00BA0CCE">
        <w:trPr>
          <w:trHeight w:hRule="exact" w:val="28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ind w:left="8" w:right="-1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З них хлопчиків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143</w:t>
            </w:r>
          </w:p>
        </w:tc>
      </w:tr>
      <w:tr w:rsidR="001D03EE" w:rsidRPr="00BA0CCE">
        <w:trPr>
          <w:trHeight w:hRule="exact" w:val="271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ind w:left="8" w:right="-10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гуртків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</w:t>
            </w:r>
          </w:p>
        </w:tc>
      </w:tr>
      <w:tr w:rsidR="001D03EE" w:rsidRPr="00BA0CCE">
        <w:trPr>
          <w:trHeight w:hRule="exact" w:val="28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69443D">
            <w:pPr>
              <w:ind w:left="8"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072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III. Показники ефективності</w:t>
            </w:r>
          </w:p>
        </w:tc>
      </w:tr>
      <w:tr w:rsidR="001D03EE" w:rsidRPr="00BA0CCE">
        <w:trPr>
          <w:trHeight w:hRule="exact" w:val="471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ind w:left="8" w:right="-1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BA0CCE">
              <w:rPr>
                <w:bCs/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Середні витрати на 1 дитину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4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1,7</w:t>
            </w:r>
          </w:p>
        </w:tc>
      </w:tr>
      <w:tr w:rsidR="001D03EE" w:rsidRPr="00BA0CCE">
        <w:trPr>
          <w:trHeight w:hRule="exact" w:val="28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69443D">
            <w:pPr>
              <w:ind w:left="8"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072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widowControl w:val="0"/>
              <w:ind w:right="91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 xml:space="preserve">                                                                        IV. Показники якості</w:t>
            </w:r>
          </w:p>
        </w:tc>
      </w:tr>
      <w:tr w:rsidR="001D03EE" w:rsidRPr="00BA0CCE">
        <w:trPr>
          <w:trHeight w:hRule="exact" w:val="113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9443D">
            <w:pPr>
              <w:widowControl w:val="0"/>
              <w:ind w:left="8" w:right="-10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 дітей, охоплених позашкільною освітою до загальної кількості учнів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28</w:t>
            </w:r>
          </w:p>
        </w:tc>
      </w:tr>
    </w:tbl>
    <w:p w:rsidR="001D03EE" w:rsidRPr="00BA0CCE" w:rsidRDefault="001D03EE" w:rsidP="000161EA">
      <w:pPr>
        <w:tabs>
          <w:tab w:val="left" w:pos="1575"/>
        </w:tabs>
        <w:rPr>
          <w:b/>
        </w:rPr>
      </w:pPr>
    </w:p>
    <w:p w:rsidR="001D03EE" w:rsidRPr="00BA0CCE" w:rsidRDefault="009378AA" w:rsidP="00450AE0">
      <w:pPr>
        <w:jc w:val="center"/>
        <w:rPr>
          <w:b/>
          <w:szCs w:val="28"/>
        </w:rPr>
      </w:pPr>
      <w:r w:rsidRPr="00BA0CCE">
        <w:rPr>
          <w:b/>
        </w:rPr>
        <w:t>ІV</w:t>
      </w:r>
      <w:r w:rsidR="001D03EE" w:rsidRPr="00BA0CCE">
        <w:rPr>
          <w:b/>
        </w:rPr>
        <w:t xml:space="preserve">. Напрям </w:t>
      </w:r>
      <w:r w:rsidR="001D03EE" w:rsidRPr="00BA0CCE">
        <w:rPr>
          <w:b/>
          <w:szCs w:val="28"/>
        </w:rPr>
        <w:t>«Керівництво і управління у сфері освіти»</w:t>
      </w:r>
    </w:p>
    <w:p w:rsidR="001D03EE" w:rsidRPr="00BA0CCE" w:rsidRDefault="001D03EE" w:rsidP="00865DAB">
      <w:pPr>
        <w:tabs>
          <w:tab w:val="left" w:pos="1575"/>
        </w:tabs>
        <w:jc w:val="center"/>
        <w:rPr>
          <w:b/>
        </w:rPr>
      </w:pPr>
    </w:p>
    <w:tbl>
      <w:tblPr>
        <w:tblW w:w="9657" w:type="dxa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585"/>
        <w:gridCol w:w="1843"/>
        <w:gridCol w:w="992"/>
        <w:gridCol w:w="1134"/>
        <w:gridCol w:w="993"/>
        <w:gridCol w:w="850"/>
        <w:gridCol w:w="992"/>
        <w:gridCol w:w="993"/>
        <w:gridCol w:w="1275"/>
      </w:tblGrid>
      <w:tr w:rsidR="001D03EE" w:rsidRPr="00BA0CCE">
        <w:trPr>
          <w:trHeight w:val="79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b/>
                <w:bCs/>
                <w:sz w:val="19"/>
                <w:szCs w:val="28"/>
                <w:shd w:val="clear" w:color="auto" w:fill="FFFFFF"/>
                <w:lang w:eastAsia="uk-UA"/>
              </w:rPr>
            </w:pPr>
          </w:p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2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Назва показника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Одиниця виміру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25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Вихідні дані на початок дії програми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lang w:eastAsia="en-US"/>
              </w:rPr>
              <w:t>2026 рік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2027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2028 рік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2029 рік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lang w:eastAsia="en-US"/>
              </w:rPr>
              <w:t>2030 рік</w:t>
            </w:r>
          </w:p>
        </w:tc>
      </w:tr>
      <w:tr w:rsidR="001D03EE" w:rsidRPr="00BA0CCE">
        <w:trPr>
          <w:trHeight w:hRule="exact" w:val="26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left="280" w:right="91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  <w:szCs w:val="28"/>
                <w:lang w:eastAsia="en-US"/>
              </w:rPr>
            </w:pPr>
            <w:r w:rsidRPr="00BA0CCE">
              <w:rPr>
                <w:rFonts w:ascii="Calibri" w:hAnsi="Calibri"/>
                <w:b/>
                <w:sz w:val="20"/>
                <w:szCs w:val="28"/>
                <w:lang w:eastAsia="en-US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  <w:szCs w:val="28"/>
                <w:lang w:eastAsia="en-US"/>
              </w:rPr>
            </w:pPr>
            <w:r w:rsidRPr="00BA0CCE">
              <w:rPr>
                <w:rFonts w:ascii="Calibri" w:hAnsi="Calibri"/>
                <w:b/>
                <w:sz w:val="20"/>
                <w:szCs w:val="28"/>
                <w:lang w:eastAsia="en-US"/>
              </w:rPr>
              <w:t>9</w:t>
            </w:r>
          </w:p>
        </w:tc>
      </w:tr>
      <w:tr w:rsidR="001D03EE" w:rsidRPr="00BA0CCE">
        <w:trPr>
          <w:trHeight w:hRule="exact" w:val="3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0"/>
                <w:szCs w:val="10"/>
              </w:rPr>
            </w:pPr>
          </w:p>
        </w:tc>
        <w:tc>
          <w:tcPr>
            <w:tcW w:w="9072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220" w:lineRule="exact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І. Показники затрат</w:t>
            </w:r>
          </w:p>
        </w:tc>
      </w:tr>
      <w:tr w:rsidR="001D03EE" w:rsidRPr="00BA0CCE">
        <w:trPr>
          <w:trHeight w:hRule="exact" w:val="1424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375FC8">
            <w:pPr>
              <w:widowControl w:val="0"/>
              <w:ind w:left="8" w:right="-10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Обсяг видатків на забезпечення  діяльності управлінського апарату відділу освіти, молоді та спорту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9A0D2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45</w:t>
            </w:r>
            <w:r w:rsidR="001D03EE" w:rsidRPr="00BA0CCE">
              <w:rPr>
                <w:sz w:val="18"/>
                <w:szCs w:val="1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382D11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50</w:t>
            </w:r>
            <w:r w:rsidR="001D03EE" w:rsidRPr="00BA0CCE">
              <w:rPr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62,0</w:t>
            </w:r>
          </w:p>
        </w:tc>
      </w:tr>
      <w:tr w:rsidR="001D03EE" w:rsidRPr="00BA0CCE">
        <w:trPr>
          <w:trHeight w:hRule="exact" w:val="69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375FC8">
            <w:pPr>
              <w:widowControl w:val="0"/>
              <w:ind w:left="8" w:right="-1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Всього середньорічне число ставок штатних одиниць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</w:t>
            </w:r>
          </w:p>
        </w:tc>
      </w:tr>
      <w:tr w:rsidR="001D03EE" w:rsidRPr="00BA0CCE">
        <w:trPr>
          <w:trHeight w:hRule="exact" w:val="45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C44B66">
            <w:pPr>
              <w:widowControl w:val="0"/>
              <w:shd w:val="clear" w:color="auto" w:fill="FFFFFF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З них жінок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</w:t>
            </w:r>
          </w:p>
        </w:tc>
      </w:tr>
      <w:tr w:rsidR="001D03EE" w:rsidRPr="00BA0CCE">
        <w:trPr>
          <w:trHeight w:hRule="exact" w:val="30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072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II. Показники продукту</w:t>
            </w:r>
          </w:p>
        </w:tc>
      </w:tr>
      <w:tr w:rsidR="001D03EE" w:rsidRPr="00BA0CCE">
        <w:trPr>
          <w:trHeight w:hRule="exact" w:val="69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C44B66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отриманих листів, звернень, заяв, скарг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1150</w:t>
            </w:r>
          </w:p>
        </w:tc>
      </w:tr>
      <w:tr w:rsidR="001D03EE" w:rsidRPr="00BA0CCE">
        <w:trPr>
          <w:trHeight w:hRule="exact" w:val="717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D5303A">
            <w:pPr>
              <w:widowControl w:val="0"/>
              <w:shd w:val="clear" w:color="auto" w:fill="FFFFFF"/>
              <w:ind w:left="266" w:hanging="266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прийнятих нормативно-правових актів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840,0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820,0</w:t>
            </w:r>
          </w:p>
        </w:tc>
      </w:tr>
      <w:tr w:rsidR="001D03EE" w:rsidRPr="00BA0CCE">
        <w:trPr>
          <w:trHeight w:hRule="exact" w:val="28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C44B66">
            <w:pPr>
              <w:ind w:left="8"/>
              <w:jc w:val="center"/>
              <w:rPr>
                <w:sz w:val="18"/>
                <w:szCs w:val="18"/>
              </w:rPr>
            </w:pPr>
          </w:p>
        </w:tc>
        <w:tc>
          <w:tcPr>
            <w:tcW w:w="9072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III. Показники ефективності</w:t>
            </w:r>
          </w:p>
        </w:tc>
      </w:tr>
      <w:tr w:rsidR="001D03EE" w:rsidRPr="00BA0CCE">
        <w:trPr>
          <w:trHeight w:hRule="exact" w:val="8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C44B66">
            <w:pPr>
              <w:widowControl w:val="0"/>
              <w:ind w:left="8"/>
              <w:jc w:val="center"/>
              <w:rPr>
                <w:rFonts w:ascii="Calibri" w:hAnsi="Calibri"/>
                <w:b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виконаних листів, звернень, заяв, скарг на одного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од.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287,5</w:t>
            </w:r>
          </w:p>
        </w:tc>
      </w:tr>
      <w:tr w:rsidR="001D03EE" w:rsidRPr="00BA0CCE">
        <w:trPr>
          <w:trHeight w:hRule="exact" w:val="857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D5303A">
            <w:pPr>
              <w:widowControl w:val="0"/>
              <w:shd w:val="clear" w:color="auto" w:fill="FFFFFF"/>
              <w:ind w:left="284" w:hanging="284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прийнятих нормативно-правових актів на одного працівника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205</w:t>
            </w:r>
          </w:p>
        </w:tc>
      </w:tr>
      <w:tr w:rsidR="001D03EE" w:rsidRPr="00BA0CCE">
        <w:trPr>
          <w:trHeight w:hRule="exact" w:val="713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D5303A">
            <w:pPr>
              <w:widowControl w:val="0"/>
              <w:shd w:val="clear" w:color="auto" w:fill="FFFFFF"/>
              <w:ind w:left="284" w:hanging="284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Середні витрати на утримання однієї штатної одиниці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9A0D2E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  <w:r w:rsidR="009A0D2E" w:rsidRPr="00BA0CCE">
              <w:rPr>
                <w:sz w:val="18"/>
                <w:szCs w:val="18"/>
              </w:rPr>
              <w:t>1</w:t>
            </w:r>
            <w:r w:rsidRPr="00BA0CCE">
              <w:rPr>
                <w:sz w:val="18"/>
                <w:szCs w:val="18"/>
              </w:rPr>
              <w:t>,</w:t>
            </w:r>
            <w:r w:rsidR="009A0D2E" w:rsidRPr="00BA0C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382D11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  <w:r w:rsidR="00382D11" w:rsidRPr="00BA0CCE">
              <w:rPr>
                <w:sz w:val="18"/>
                <w:szCs w:val="18"/>
              </w:rPr>
              <w:t>2</w:t>
            </w:r>
            <w:r w:rsidRPr="00BA0CCE">
              <w:rPr>
                <w:sz w:val="18"/>
                <w:szCs w:val="18"/>
              </w:rPr>
              <w:t>,</w:t>
            </w:r>
            <w:r w:rsidR="00382D11" w:rsidRPr="00BA0CCE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15,5</w:t>
            </w:r>
          </w:p>
        </w:tc>
      </w:tr>
      <w:tr w:rsidR="001D03EE" w:rsidRPr="00BA0CCE">
        <w:trPr>
          <w:trHeight w:hRule="exact" w:val="28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964CCC">
            <w:pPr>
              <w:ind w:left="8" w:hanging="284"/>
              <w:jc w:val="center"/>
              <w:rPr>
                <w:sz w:val="18"/>
                <w:szCs w:val="18"/>
              </w:rPr>
            </w:pPr>
          </w:p>
        </w:tc>
        <w:tc>
          <w:tcPr>
            <w:tcW w:w="9072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widowControl w:val="0"/>
              <w:ind w:right="91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 xml:space="preserve">                                                                        IV. Показники якості</w:t>
            </w:r>
          </w:p>
        </w:tc>
      </w:tr>
      <w:tr w:rsidR="001D03EE" w:rsidRPr="00BA0CCE">
        <w:trPr>
          <w:trHeight w:hRule="exact" w:val="69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C44B66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 виконання отриманих листів, звернень, заяв, скарг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</w:tr>
      <w:tr w:rsidR="001D03EE" w:rsidRPr="00BA0CCE">
        <w:trPr>
          <w:trHeight w:hRule="exact" w:val="69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D5303A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 прийнятих нормативно-правових актів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</w:tr>
    </w:tbl>
    <w:p w:rsidR="001D03EE" w:rsidRPr="00BA0CCE" w:rsidRDefault="001D03EE" w:rsidP="000161EA">
      <w:pPr>
        <w:rPr>
          <w:b/>
        </w:rPr>
      </w:pPr>
    </w:p>
    <w:p w:rsidR="001D03EE" w:rsidRPr="00BA0CCE" w:rsidRDefault="001D03EE" w:rsidP="00CB064F">
      <w:pPr>
        <w:jc w:val="center"/>
        <w:rPr>
          <w:b/>
        </w:rPr>
      </w:pPr>
      <w:r w:rsidRPr="00BA0CCE">
        <w:rPr>
          <w:b/>
        </w:rPr>
        <w:t>V. Напрям «Забезпечення діяльності закладів  та установ освіти структурними  підрозділами»</w:t>
      </w:r>
    </w:p>
    <w:p w:rsidR="001D03EE" w:rsidRPr="00BA0CCE" w:rsidRDefault="001D03EE" w:rsidP="00865DAB">
      <w:pPr>
        <w:ind w:left="1080"/>
        <w:rPr>
          <w:b/>
        </w:rPr>
      </w:pPr>
    </w:p>
    <w:tbl>
      <w:tblPr>
        <w:tblW w:w="9657" w:type="dxa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611"/>
        <w:gridCol w:w="1817"/>
        <w:gridCol w:w="992"/>
        <w:gridCol w:w="1134"/>
        <w:gridCol w:w="993"/>
        <w:gridCol w:w="850"/>
        <w:gridCol w:w="992"/>
        <w:gridCol w:w="993"/>
        <w:gridCol w:w="1275"/>
      </w:tblGrid>
      <w:tr w:rsidR="001D03EE" w:rsidRPr="00BA0CCE">
        <w:trPr>
          <w:trHeight w:val="73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b/>
                <w:bCs/>
                <w:sz w:val="19"/>
                <w:szCs w:val="28"/>
                <w:shd w:val="clear" w:color="auto" w:fill="FFFFFF"/>
                <w:lang w:eastAsia="uk-UA"/>
              </w:rPr>
            </w:pPr>
          </w:p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2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Назва показника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Одиниця виміру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25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Вихідні дані на початок дії програми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lang w:eastAsia="en-US"/>
              </w:rPr>
              <w:t>2026 рік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2027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2028 рік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2029 рік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lang w:eastAsia="en-US"/>
              </w:rPr>
              <w:t>2030 рік</w:t>
            </w:r>
          </w:p>
        </w:tc>
      </w:tr>
      <w:tr w:rsidR="001D03EE" w:rsidRPr="00BA0CCE">
        <w:trPr>
          <w:trHeight w:hRule="exact" w:val="26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left="280" w:right="91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1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  <w:szCs w:val="28"/>
                <w:lang w:eastAsia="en-US"/>
              </w:rPr>
            </w:pPr>
            <w:r w:rsidRPr="00BA0CCE">
              <w:rPr>
                <w:rFonts w:ascii="Calibri" w:hAnsi="Calibri"/>
                <w:b/>
                <w:sz w:val="20"/>
                <w:szCs w:val="28"/>
                <w:lang w:eastAsia="en-US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  <w:szCs w:val="28"/>
                <w:lang w:eastAsia="en-US"/>
              </w:rPr>
            </w:pPr>
            <w:r w:rsidRPr="00BA0CCE">
              <w:rPr>
                <w:rFonts w:ascii="Calibri" w:hAnsi="Calibri"/>
                <w:b/>
                <w:sz w:val="20"/>
                <w:szCs w:val="28"/>
                <w:lang w:eastAsia="en-US"/>
              </w:rPr>
              <w:t>9</w:t>
            </w:r>
          </w:p>
        </w:tc>
      </w:tr>
      <w:tr w:rsidR="001D03EE" w:rsidRPr="00BA0CCE">
        <w:trPr>
          <w:trHeight w:hRule="exact" w:val="28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0"/>
                <w:szCs w:val="10"/>
              </w:rPr>
            </w:pPr>
          </w:p>
        </w:tc>
        <w:tc>
          <w:tcPr>
            <w:tcW w:w="90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220" w:lineRule="exact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І. Показники затрат</w:t>
            </w:r>
          </w:p>
        </w:tc>
      </w:tr>
      <w:tr w:rsidR="001D03EE" w:rsidRPr="00BA0CCE">
        <w:trPr>
          <w:trHeight w:hRule="exact" w:val="74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BC603D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Обсяг видатків на утримання інших закладів освіти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47315E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15</w:t>
            </w:r>
            <w:r w:rsidR="0047315E" w:rsidRPr="00BA0CCE">
              <w:rPr>
                <w:sz w:val="18"/>
                <w:szCs w:val="18"/>
              </w:rPr>
              <w:t>0</w:t>
            </w:r>
            <w:r w:rsidRPr="00BA0CCE">
              <w:rPr>
                <w:sz w:val="18"/>
                <w:szCs w:val="18"/>
              </w:rPr>
              <w:t>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695050" w:rsidP="00382D11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230</w:t>
            </w:r>
            <w:r w:rsidR="001D03EE" w:rsidRPr="00BA0CCE">
              <w:rPr>
                <w:sz w:val="18"/>
                <w:szCs w:val="18"/>
              </w:rPr>
              <w:t>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1773,0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1275,0</w:t>
            </w:r>
          </w:p>
        </w:tc>
      </w:tr>
      <w:tr w:rsidR="001D03EE" w:rsidRPr="00BA0CCE">
        <w:trPr>
          <w:trHeight w:hRule="exact" w:val="66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BC603D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Всього середньорічне число штатних одиниць: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27</w:t>
            </w:r>
          </w:p>
        </w:tc>
      </w:tr>
      <w:tr w:rsidR="001D03EE" w:rsidRPr="00BA0CCE">
        <w:trPr>
          <w:trHeight w:hRule="exact" w:val="26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BC603D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Провідні спеціалісти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19,5</w:t>
            </w:r>
          </w:p>
        </w:tc>
      </w:tr>
      <w:tr w:rsidR="001D03EE" w:rsidRPr="00BA0CCE">
        <w:trPr>
          <w:trHeight w:hRule="exact" w:val="43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BC603D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4.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Робітники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7,5</w:t>
            </w:r>
          </w:p>
        </w:tc>
      </w:tr>
      <w:tr w:rsidR="001D03EE" w:rsidRPr="00BA0CCE">
        <w:trPr>
          <w:trHeight w:hRule="exact" w:val="30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BC603D">
            <w:pPr>
              <w:ind w:left="8"/>
              <w:jc w:val="center"/>
              <w:rPr>
                <w:sz w:val="18"/>
                <w:szCs w:val="18"/>
              </w:rPr>
            </w:pPr>
          </w:p>
        </w:tc>
        <w:tc>
          <w:tcPr>
            <w:tcW w:w="90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II. Показники продукту</w:t>
            </w:r>
          </w:p>
        </w:tc>
      </w:tr>
      <w:tr w:rsidR="001D03EE" w:rsidRPr="00BA0CCE">
        <w:trPr>
          <w:trHeight w:hRule="exact" w:val="98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BC603D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закладів освіти, які обслуговуються іншими закладами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</w:t>
            </w:r>
          </w:p>
        </w:tc>
      </w:tr>
      <w:tr w:rsidR="001D03EE" w:rsidRPr="00BA0CCE">
        <w:trPr>
          <w:trHeight w:hRule="exact" w:val="87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BC603D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особових рахунків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720</w:t>
            </w:r>
          </w:p>
        </w:tc>
      </w:tr>
      <w:tr w:rsidR="001D03EE" w:rsidRPr="00BA0CCE">
        <w:trPr>
          <w:trHeight w:hRule="exact" w:val="70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BC603D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складених звітів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430</w:t>
            </w:r>
          </w:p>
        </w:tc>
      </w:tr>
      <w:tr w:rsidR="001D03EE" w:rsidRPr="00BA0CCE">
        <w:trPr>
          <w:trHeight w:hRule="exact" w:val="28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0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III. Показники ефективності</w:t>
            </w:r>
          </w:p>
        </w:tc>
      </w:tr>
      <w:tr w:rsidR="001D03EE" w:rsidRPr="00BA0CCE">
        <w:trPr>
          <w:trHeight w:hRule="exact" w:val="72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40092D">
            <w:pPr>
              <w:widowControl w:val="0"/>
              <w:ind w:left="8" w:right="16"/>
              <w:jc w:val="center"/>
              <w:rPr>
                <w:rFonts w:ascii="Calibri" w:hAnsi="Calibri"/>
                <w:b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lastRenderedPageBreak/>
              <w:t>1.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рахунків, які обслуговує один бухгалтер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55</w:t>
            </w:r>
          </w:p>
        </w:tc>
      </w:tr>
      <w:tr w:rsidR="001D03EE" w:rsidRPr="00BA0CCE">
        <w:trPr>
          <w:trHeight w:hRule="exact" w:val="71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40092D">
            <w:pPr>
              <w:widowControl w:val="0"/>
              <w:shd w:val="clear" w:color="auto" w:fill="FFFFFF"/>
              <w:ind w:left="420" w:right="17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складених звітів на одного спеціаліста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22</w:t>
            </w:r>
          </w:p>
        </w:tc>
      </w:tr>
      <w:tr w:rsidR="001D03EE" w:rsidRPr="00BA0CCE">
        <w:trPr>
          <w:trHeight w:hRule="exact" w:val="72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40092D">
            <w:pPr>
              <w:widowControl w:val="0"/>
              <w:shd w:val="clear" w:color="auto" w:fill="FFFFFF"/>
              <w:ind w:left="420" w:right="17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установ, які обслуговує один спеціаліст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</w:tr>
      <w:tr w:rsidR="001D03EE" w:rsidRPr="00BA0CCE">
        <w:trPr>
          <w:trHeight w:hRule="exact" w:val="69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40092D">
            <w:pPr>
              <w:widowControl w:val="0"/>
              <w:shd w:val="clear" w:color="auto" w:fill="FFFFFF"/>
              <w:ind w:left="420" w:right="17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4.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Середні витрати на утримання однієї штатної одиниці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47315E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</w:t>
            </w:r>
            <w:r w:rsidR="0047315E" w:rsidRPr="00BA0CCE">
              <w:rPr>
                <w:sz w:val="18"/>
                <w:szCs w:val="18"/>
              </w:rPr>
              <w:t>5</w:t>
            </w:r>
            <w:r w:rsidRPr="00BA0CCE">
              <w:rPr>
                <w:sz w:val="18"/>
                <w:szCs w:val="18"/>
              </w:rPr>
              <w:t>,</w:t>
            </w:r>
            <w:r w:rsidR="0047315E" w:rsidRPr="00BA0CCE">
              <w:rPr>
                <w:sz w:val="18"/>
                <w:szCs w:val="18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382D11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</w:t>
            </w:r>
            <w:r w:rsidR="00382D11" w:rsidRPr="00BA0CCE">
              <w:rPr>
                <w:sz w:val="18"/>
                <w:szCs w:val="18"/>
              </w:rPr>
              <w:t>8</w:t>
            </w:r>
            <w:r w:rsidRPr="00BA0CCE">
              <w:rPr>
                <w:sz w:val="18"/>
                <w:szCs w:val="18"/>
              </w:rPr>
              <w:t>,</w:t>
            </w:r>
            <w:r w:rsidR="00382D11" w:rsidRPr="00BA0CCE"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47,2</w:t>
            </w:r>
          </w:p>
        </w:tc>
      </w:tr>
      <w:tr w:rsidR="001D03EE" w:rsidRPr="00BA0CCE">
        <w:trPr>
          <w:trHeight w:hRule="exact" w:val="28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40092D">
            <w:pPr>
              <w:ind w:left="8" w:right="16"/>
              <w:jc w:val="center"/>
              <w:rPr>
                <w:sz w:val="18"/>
                <w:szCs w:val="18"/>
              </w:rPr>
            </w:pPr>
          </w:p>
        </w:tc>
        <w:tc>
          <w:tcPr>
            <w:tcW w:w="9046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IV. Показники якості</w:t>
            </w:r>
          </w:p>
        </w:tc>
      </w:tr>
      <w:tr w:rsidR="001D03EE" w:rsidRPr="00BA0CCE">
        <w:trPr>
          <w:trHeight w:hRule="exact" w:val="127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40092D">
            <w:pPr>
              <w:widowControl w:val="0"/>
              <w:ind w:left="8" w:right="16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 опрацьованих, прийнятих, підготовлених документів у їх загальній кількості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</w:tr>
    </w:tbl>
    <w:p w:rsidR="001D03EE" w:rsidRPr="00BA0CCE" w:rsidRDefault="001D03EE" w:rsidP="00865DAB">
      <w:pPr>
        <w:widowControl w:val="0"/>
        <w:ind w:right="91"/>
        <w:rPr>
          <w:b/>
        </w:rPr>
      </w:pPr>
    </w:p>
    <w:p w:rsidR="001D03EE" w:rsidRPr="00BA0CCE" w:rsidRDefault="001D03EE" w:rsidP="00AF3EAF">
      <w:pPr>
        <w:widowControl w:val="0"/>
        <w:jc w:val="center"/>
        <w:rPr>
          <w:b/>
        </w:rPr>
      </w:pPr>
      <w:r w:rsidRPr="00BA0CCE">
        <w:rPr>
          <w:b/>
        </w:rPr>
        <w:t>V</w:t>
      </w:r>
      <w:r w:rsidR="009378AA" w:rsidRPr="00BA0CCE">
        <w:rPr>
          <w:b/>
        </w:rPr>
        <w:t>І</w:t>
      </w:r>
      <w:r w:rsidRPr="00BA0CCE">
        <w:rPr>
          <w:b/>
        </w:rPr>
        <w:t>. Напрям «Забезпечення діяльності інклюзивно-ресурсних центрів»</w:t>
      </w:r>
    </w:p>
    <w:p w:rsidR="001D03EE" w:rsidRPr="00BA0CCE" w:rsidRDefault="001D03EE" w:rsidP="00865DAB">
      <w:pPr>
        <w:widowControl w:val="0"/>
        <w:ind w:left="1080" w:right="91"/>
        <w:rPr>
          <w:b/>
        </w:rPr>
      </w:pPr>
    </w:p>
    <w:tbl>
      <w:tblPr>
        <w:tblW w:w="9657" w:type="dxa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611"/>
        <w:gridCol w:w="1817"/>
        <w:gridCol w:w="992"/>
        <w:gridCol w:w="1134"/>
        <w:gridCol w:w="851"/>
        <w:gridCol w:w="992"/>
        <w:gridCol w:w="992"/>
        <w:gridCol w:w="993"/>
        <w:gridCol w:w="1275"/>
      </w:tblGrid>
      <w:tr w:rsidR="001D03EE" w:rsidRPr="00BA0CCE">
        <w:trPr>
          <w:trHeight w:val="109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b/>
                <w:bCs/>
                <w:sz w:val="19"/>
                <w:szCs w:val="28"/>
                <w:shd w:val="clear" w:color="auto" w:fill="FFFFFF"/>
                <w:lang w:eastAsia="uk-UA"/>
              </w:rPr>
            </w:pPr>
          </w:p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2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Назва показника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Одиниця виміру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25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Вихідні дані на початок дії програми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lang w:eastAsia="en-US"/>
              </w:rPr>
              <w:t>2026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2027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2028 рік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2029 рік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lang w:eastAsia="en-US"/>
              </w:rPr>
              <w:t>2030 рік</w:t>
            </w:r>
          </w:p>
        </w:tc>
      </w:tr>
      <w:tr w:rsidR="001D03EE" w:rsidRPr="00BA0CCE">
        <w:trPr>
          <w:trHeight w:hRule="exact" w:val="26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left="280" w:right="91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1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  <w:szCs w:val="28"/>
                <w:lang w:eastAsia="en-US"/>
              </w:rPr>
            </w:pPr>
            <w:r w:rsidRPr="00BA0CCE">
              <w:rPr>
                <w:rFonts w:ascii="Calibri" w:hAnsi="Calibri"/>
                <w:b/>
                <w:sz w:val="20"/>
                <w:szCs w:val="28"/>
                <w:lang w:eastAsia="en-US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  <w:szCs w:val="28"/>
                <w:lang w:eastAsia="en-US"/>
              </w:rPr>
            </w:pPr>
            <w:r w:rsidRPr="00BA0CCE">
              <w:rPr>
                <w:rFonts w:ascii="Calibri" w:hAnsi="Calibri"/>
                <w:b/>
                <w:sz w:val="20"/>
                <w:szCs w:val="28"/>
                <w:lang w:eastAsia="en-US"/>
              </w:rPr>
              <w:t>9</w:t>
            </w:r>
          </w:p>
        </w:tc>
      </w:tr>
      <w:tr w:rsidR="001D03EE" w:rsidRPr="00BA0CCE">
        <w:trPr>
          <w:trHeight w:hRule="exact" w:val="28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0"/>
                <w:szCs w:val="10"/>
              </w:rPr>
            </w:pPr>
          </w:p>
        </w:tc>
        <w:tc>
          <w:tcPr>
            <w:tcW w:w="9046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220" w:lineRule="exact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І. Показники затрат</w:t>
            </w:r>
          </w:p>
        </w:tc>
      </w:tr>
      <w:tr w:rsidR="001D03EE" w:rsidRPr="00BA0CCE">
        <w:trPr>
          <w:trHeight w:hRule="exact" w:val="117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40092D">
            <w:pPr>
              <w:widowControl w:val="0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Обсяг видатків на забезпечення діяльності інклюзивно-ресурсного центру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246,0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color w:val="000000"/>
                <w:sz w:val="20"/>
                <w:szCs w:val="20"/>
              </w:rPr>
              <w:t>246,0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color w:val="000000"/>
                <w:sz w:val="20"/>
                <w:szCs w:val="20"/>
              </w:rPr>
              <w:t>158,0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color w:val="000000"/>
                <w:sz w:val="20"/>
                <w:szCs w:val="20"/>
              </w:rPr>
              <w:t>138,0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color w:val="000000"/>
                <w:sz w:val="20"/>
                <w:szCs w:val="20"/>
              </w:rPr>
              <w:t>139,5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color w:val="000000"/>
                <w:sz w:val="20"/>
                <w:szCs w:val="20"/>
              </w:rPr>
              <w:t>146,5</w:t>
            </w:r>
          </w:p>
        </w:tc>
      </w:tr>
      <w:tr w:rsidR="001D03EE" w:rsidRPr="00BA0CCE">
        <w:trPr>
          <w:trHeight w:hRule="exact" w:val="80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40092D">
            <w:pPr>
              <w:widowControl w:val="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Всього середньорічне число штатних одиниць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6,5</w:t>
            </w:r>
          </w:p>
        </w:tc>
      </w:tr>
      <w:tr w:rsidR="001D03EE" w:rsidRPr="00BA0CCE">
        <w:trPr>
          <w:trHeight w:hRule="exact" w:val="481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40092D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Кількість </w:t>
            </w:r>
            <w:proofErr w:type="spellStart"/>
            <w:r w:rsidRPr="00BA0CCE">
              <w:rPr>
                <w:sz w:val="18"/>
                <w:szCs w:val="18"/>
              </w:rPr>
              <w:t>ІРЦ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</w:tr>
      <w:tr w:rsidR="001D03EE" w:rsidRPr="00BA0CCE">
        <w:trPr>
          <w:trHeight w:hRule="exact" w:val="30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right"/>
              <w:rPr>
                <w:sz w:val="18"/>
                <w:szCs w:val="18"/>
              </w:rPr>
            </w:pPr>
          </w:p>
        </w:tc>
        <w:tc>
          <w:tcPr>
            <w:tcW w:w="90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 Показники продукту</w:t>
            </w:r>
          </w:p>
        </w:tc>
      </w:tr>
      <w:tr w:rsidR="001D03EE" w:rsidRPr="00BA0CCE">
        <w:trPr>
          <w:trHeight w:hRule="exact" w:val="112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A328B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Середньорічна кількість дітей, які відвідують інклюзивно-ресурсний центр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34</w:t>
            </w:r>
          </w:p>
        </w:tc>
      </w:tr>
      <w:tr w:rsidR="001D03EE" w:rsidRPr="00BA0CCE">
        <w:trPr>
          <w:trHeight w:hRule="exact" w:val="31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A328B">
            <w:pPr>
              <w:widowControl w:val="0"/>
              <w:ind w:left="8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Дівчатка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14</w:t>
            </w:r>
          </w:p>
        </w:tc>
      </w:tr>
      <w:tr w:rsidR="001D03EE" w:rsidRPr="00BA0CCE">
        <w:trPr>
          <w:trHeight w:hRule="exact" w:val="37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A328B">
            <w:pPr>
              <w:widowControl w:val="0"/>
              <w:shd w:val="clear" w:color="auto" w:fill="FFFFFF"/>
              <w:ind w:left="8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Хлопчики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</w:t>
            </w:r>
          </w:p>
        </w:tc>
      </w:tr>
      <w:tr w:rsidR="001D03EE" w:rsidRPr="00BA0CCE">
        <w:trPr>
          <w:trHeight w:hRule="exact" w:val="43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04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III. Показники ефективності</w:t>
            </w:r>
          </w:p>
        </w:tc>
      </w:tr>
      <w:tr w:rsidR="001D03EE" w:rsidRPr="00BA0CCE">
        <w:trPr>
          <w:trHeight w:hRule="exact" w:val="851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A328B">
            <w:pPr>
              <w:widowControl w:val="0"/>
              <w:ind w:left="8"/>
              <w:jc w:val="center"/>
              <w:rPr>
                <w:rFonts w:ascii="Calibri" w:hAnsi="Calibri"/>
                <w:b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Середні витрати на одну дитину  працівнику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4,3</w:t>
            </w:r>
          </w:p>
        </w:tc>
      </w:tr>
      <w:tr w:rsidR="001D03EE" w:rsidRPr="00BA0CCE">
        <w:trPr>
          <w:trHeight w:hRule="exact" w:val="99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A328B">
            <w:pPr>
              <w:widowControl w:val="0"/>
              <w:ind w:left="8" w:right="16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дітей, яких обслуговує один педагогічний працівник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</w:t>
            </w:r>
          </w:p>
        </w:tc>
      </w:tr>
      <w:tr w:rsidR="001D03EE" w:rsidRPr="00BA0CCE">
        <w:trPr>
          <w:trHeight w:hRule="exact" w:val="28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</w:p>
        </w:tc>
        <w:tc>
          <w:tcPr>
            <w:tcW w:w="90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IV Показники якості</w:t>
            </w:r>
          </w:p>
        </w:tc>
      </w:tr>
      <w:tr w:rsidR="001D03EE" w:rsidRPr="00BA0CCE">
        <w:trPr>
          <w:trHeight w:hRule="exact" w:val="70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6A328B">
            <w:pPr>
              <w:widowControl w:val="0"/>
              <w:ind w:left="8" w:right="16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lastRenderedPageBreak/>
              <w:t>1.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днів відвідування однією дитиною на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125</w:t>
            </w:r>
          </w:p>
        </w:tc>
      </w:tr>
    </w:tbl>
    <w:p w:rsidR="001D03EE" w:rsidRPr="00BA0CCE" w:rsidRDefault="001D03EE" w:rsidP="000161EA">
      <w:pPr>
        <w:widowControl w:val="0"/>
        <w:spacing w:after="160"/>
        <w:ind w:right="91"/>
        <w:rPr>
          <w:b/>
        </w:rPr>
      </w:pPr>
    </w:p>
    <w:p w:rsidR="001D03EE" w:rsidRPr="00BA0CCE" w:rsidRDefault="001D03EE" w:rsidP="0083279C">
      <w:pPr>
        <w:widowControl w:val="0"/>
        <w:jc w:val="center"/>
        <w:rPr>
          <w:b/>
        </w:rPr>
      </w:pPr>
      <w:r w:rsidRPr="00BA0CCE">
        <w:rPr>
          <w:b/>
        </w:rPr>
        <w:t>VI</w:t>
      </w:r>
      <w:r w:rsidR="009378AA" w:rsidRPr="00BA0CCE">
        <w:rPr>
          <w:b/>
        </w:rPr>
        <w:t>І</w:t>
      </w:r>
      <w:r w:rsidRPr="00BA0CCE">
        <w:rPr>
          <w:b/>
        </w:rPr>
        <w:t>. Напрям « Забезпечення діяльності центрів професійного розвитку педагогічних працівників»</w:t>
      </w:r>
    </w:p>
    <w:p w:rsidR="001D03EE" w:rsidRPr="00BA0CCE" w:rsidRDefault="001D03EE" w:rsidP="00865DAB">
      <w:pPr>
        <w:widowControl w:val="0"/>
        <w:ind w:left="1080" w:right="91"/>
        <w:rPr>
          <w:b/>
        </w:rPr>
      </w:pPr>
    </w:p>
    <w:tbl>
      <w:tblPr>
        <w:tblW w:w="9657" w:type="dxa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444"/>
        <w:gridCol w:w="1984"/>
        <w:gridCol w:w="992"/>
        <w:gridCol w:w="1134"/>
        <w:gridCol w:w="851"/>
        <w:gridCol w:w="992"/>
        <w:gridCol w:w="992"/>
        <w:gridCol w:w="1134"/>
        <w:gridCol w:w="1134"/>
      </w:tblGrid>
      <w:tr w:rsidR="001D03EE" w:rsidRPr="00BA0CCE">
        <w:trPr>
          <w:trHeight w:val="98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b/>
                <w:bCs/>
                <w:sz w:val="19"/>
                <w:szCs w:val="28"/>
                <w:shd w:val="clear" w:color="auto" w:fill="FFFFFF"/>
                <w:lang w:eastAsia="uk-UA"/>
              </w:rPr>
            </w:pPr>
          </w:p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2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Назва показника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Одиниця виміру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25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Вихідні дані на початок дії програми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lang w:eastAsia="en-US"/>
              </w:rPr>
              <w:t>2026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2027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2028 рік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2029 рік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lang w:eastAsia="en-US"/>
              </w:rPr>
              <w:t>2030 рік</w:t>
            </w:r>
          </w:p>
        </w:tc>
      </w:tr>
      <w:tr w:rsidR="001D03EE" w:rsidRPr="00BA0CCE">
        <w:trPr>
          <w:trHeight w:hRule="exact" w:val="269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left="280" w:right="91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  <w:szCs w:val="28"/>
                <w:lang w:eastAsia="en-US"/>
              </w:rPr>
            </w:pPr>
            <w:r w:rsidRPr="00BA0CCE">
              <w:rPr>
                <w:rFonts w:ascii="Calibri" w:hAnsi="Calibri"/>
                <w:b/>
                <w:sz w:val="20"/>
                <w:szCs w:val="28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  <w:szCs w:val="28"/>
                <w:lang w:eastAsia="en-US"/>
              </w:rPr>
            </w:pPr>
            <w:r w:rsidRPr="00BA0CCE">
              <w:rPr>
                <w:rFonts w:ascii="Calibri" w:hAnsi="Calibri"/>
                <w:b/>
                <w:sz w:val="20"/>
                <w:szCs w:val="28"/>
                <w:lang w:eastAsia="en-US"/>
              </w:rPr>
              <w:t>9</w:t>
            </w:r>
          </w:p>
        </w:tc>
      </w:tr>
      <w:tr w:rsidR="001D03EE" w:rsidRPr="00BA0CCE">
        <w:trPr>
          <w:trHeight w:hRule="exact" w:val="28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0"/>
                <w:szCs w:val="10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220" w:lineRule="exact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І. Показники затрат</w:t>
            </w:r>
          </w:p>
        </w:tc>
      </w:tr>
      <w:tr w:rsidR="001D03EE" w:rsidRPr="00BA0CCE">
        <w:trPr>
          <w:trHeight w:hRule="exact" w:val="63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B1684C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Обсяг видатків на забезпечення діяльності ЦПРПП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E53A03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  <w:r w:rsidR="00E53A03" w:rsidRPr="00BA0CCE">
              <w:rPr>
                <w:sz w:val="18"/>
                <w:szCs w:val="18"/>
              </w:rPr>
              <w:t>0</w:t>
            </w:r>
            <w:r w:rsidRPr="00BA0CCE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EE" w:rsidRPr="00BA0CCE" w:rsidRDefault="001D03EE" w:rsidP="00D44030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color w:val="000000"/>
                <w:sz w:val="20"/>
                <w:szCs w:val="20"/>
              </w:rPr>
              <w:t>1</w:t>
            </w:r>
            <w:r w:rsidR="00D44030" w:rsidRPr="00BA0CCE">
              <w:rPr>
                <w:color w:val="000000"/>
                <w:sz w:val="20"/>
                <w:szCs w:val="20"/>
              </w:rPr>
              <w:t>1</w:t>
            </w:r>
            <w:r w:rsidRPr="00BA0CCE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color w:val="000000"/>
                <w:sz w:val="20"/>
                <w:szCs w:val="20"/>
              </w:rPr>
              <w:t>106,0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color w:val="000000"/>
                <w:sz w:val="20"/>
                <w:szCs w:val="20"/>
              </w:rPr>
              <w:t>106,0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color w:val="000000"/>
                <w:sz w:val="20"/>
                <w:szCs w:val="20"/>
              </w:rPr>
              <w:t>114,0</w:t>
            </w:r>
          </w:p>
        </w:tc>
      </w:tr>
      <w:tr w:rsidR="001D03EE" w:rsidRPr="00BA0CCE">
        <w:trPr>
          <w:trHeight w:hRule="exact" w:val="529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EB4810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Всього середньорічне число штатних одиниць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5,5</w:t>
            </w:r>
          </w:p>
        </w:tc>
      </w:tr>
      <w:tr w:rsidR="001D03EE" w:rsidRPr="00BA0CCE">
        <w:trPr>
          <w:trHeight w:hRule="exact" w:val="42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EB4810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закладів ЦПРПП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</w:tr>
      <w:tr w:rsidR="001D03EE" w:rsidRPr="00BA0CCE">
        <w:trPr>
          <w:trHeight w:hRule="exact" w:val="30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 Показники продукту</w:t>
            </w:r>
          </w:p>
        </w:tc>
      </w:tr>
      <w:tr w:rsidR="001D03EE" w:rsidRPr="00BA0CCE">
        <w:trPr>
          <w:trHeight w:hRule="exact" w:val="67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B1684C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Кількість проведених нарад, семінарів, навчань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</w:t>
            </w:r>
          </w:p>
        </w:tc>
      </w:tr>
      <w:tr w:rsidR="001D03EE" w:rsidRPr="00BA0CCE">
        <w:trPr>
          <w:trHeight w:hRule="exact" w:val="100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EB4810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проведених професійних підготовок педагогічних працівників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215</w:t>
            </w:r>
          </w:p>
        </w:tc>
      </w:tr>
      <w:tr w:rsidR="001D03EE" w:rsidRPr="00BA0CCE">
        <w:trPr>
          <w:trHeight w:hRule="exact" w:val="28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III. Показники ефективності</w:t>
            </w:r>
          </w:p>
        </w:tc>
      </w:tr>
      <w:tr w:rsidR="001D03EE" w:rsidRPr="00BA0CCE">
        <w:trPr>
          <w:trHeight w:hRule="exact" w:val="69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B1684C">
            <w:pPr>
              <w:widowControl w:val="0"/>
              <w:ind w:left="8"/>
              <w:jc w:val="center"/>
              <w:rPr>
                <w:rFonts w:ascii="Calibri" w:hAnsi="Calibri"/>
                <w:b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заходів проведених одним працівником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</w:t>
            </w:r>
          </w:p>
        </w:tc>
      </w:tr>
      <w:tr w:rsidR="001D03EE" w:rsidRPr="00BA0CCE">
        <w:trPr>
          <w:trHeight w:hRule="exact" w:val="692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EB4810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установ, які обслуговує один працівник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</w:t>
            </w:r>
          </w:p>
        </w:tc>
      </w:tr>
      <w:tr w:rsidR="001D03EE" w:rsidRPr="00BA0CCE">
        <w:trPr>
          <w:trHeight w:hRule="exact" w:val="711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EB4810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Середні витрати на утримання однієї штатної одиниці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E53A03" w:rsidP="00E53A03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</w:t>
            </w:r>
            <w:r w:rsidR="001D03EE" w:rsidRPr="00BA0CCE">
              <w:rPr>
                <w:sz w:val="18"/>
                <w:szCs w:val="18"/>
              </w:rPr>
              <w:t>,</w:t>
            </w:r>
            <w:r w:rsidRPr="00BA0CCE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D44030" w:rsidP="00D44030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</w:t>
            </w:r>
            <w:r w:rsidR="001D03EE" w:rsidRPr="00BA0CCE">
              <w:rPr>
                <w:sz w:val="18"/>
                <w:szCs w:val="18"/>
              </w:rPr>
              <w:t>,</w:t>
            </w:r>
            <w:r w:rsidRPr="00BA0CC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20,7</w:t>
            </w:r>
          </w:p>
        </w:tc>
      </w:tr>
      <w:tr w:rsidR="001D03EE" w:rsidRPr="00BA0CCE">
        <w:trPr>
          <w:trHeight w:hRule="exact" w:val="28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IV Показники якості</w:t>
            </w:r>
          </w:p>
        </w:tc>
      </w:tr>
      <w:tr w:rsidR="001D03EE" w:rsidRPr="00BA0CCE">
        <w:trPr>
          <w:trHeight w:hRule="exact" w:val="54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B1684C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 заходів, які було проведено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</w:tr>
      <w:tr w:rsidR="001D03EE" w:rsidRPr="00BA0CCE">
        <w:trPr>
          <w:trHeight w:hRule="exact" w:val="115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EF45B6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 закладів, які отримали послуги з професійного розвитку педагогічних працівників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</w:tr>
    </w:tbl>
    <w:p w:rsidR="001D03EE" w:rsidRPr="00BA0CCE" w:rsidRDefault="001D03EE" w:rsidP="000161EA">
      <w:pPr>
        <w:widowControl w:val="0"/>
        <w:spacing w:after="160"/>
        <w:ind w:right="91"/>
        <w:rPr>
          <w:b/>
        </w:rPr>
      </w:pPr>
    </w:p>
    <w:p w:rsidR="001D03EE" w:rsidRPr="00BA0CCE" w:rsidRDefault="001D03EE" w:rsidP="000161EA">
      <w:pPr>
        <w:widowControl w:val="0"/>
        <w:spacing w:after="160"/>
        <w:ind w:right="91"/>
        <w:rPr>
          <w:b/>
        </w:rPr>
      </w:pPr>
    </w:p>
    <w:p w:rsidR="001D03EE" w:rsidRPr="00BA0CCE" w:rsidRDefault="001D03EE" w:rsidP="000161EA">
      <w:pPr>
        <w:widowControl w:val="0"/>
        <w:spacing w:after="160"/>
        <w:ind w:right="91"/>
        <w:rPr>
          <w:b/>
        </w:rPr>
      </w:pPr>
    </w:p>
    <w:p w:rsidR="001D03EE" w:rsidRPr="00BA0CCE" w:rsidRDefault="001D03EE" w:rsidP="000161EA">
      <w:pPr>
        <w:widowControl w:val="0"/>
        <w:spacing w:after="160"/>
        <w:ind w:right="91"/>
        <w:rPr>
          <w:b/>
        </w:rPr>
      </w:pPr>
    </w:p>
    <w:p w:rsidR="001D03EE" w:rsidRPr="00BA0CCE" w:rsidRDefault="001D03EE" w:rsidP="000161EA">
      <w:pPr>
        <w:widowControl w:val="0"/>
        <w:spacing w:after="160"/>
        <w:ind w:right="91"/>
        <w:rPr>
          <w:b/>
        </w:rPr>
      </w:pPr>
    </w:p>
    <w:p w:rsidR="001D03EE" w:rsidRPr="00BA0CCE" w:rsidRDefault="001D03EE" w:rsidP="000161EA">
      <w:pPr>
        <w:widowControl w:val="0"/>
        <w:spacing w:after="160"/>
        <w:ind w:right="91"/>
        <w:rPr>
          <w:b/>
        </w:rPr>
      </w:pPr>
    </w:p>
    <w:p w:rsidR="001D03EE" w:rsidRPr="00BA0CCE" w:rsidRDefault="001D03EE" w:rsidP="000161EA">
      <w:pPr>
        <w:widowControl w:val="0"/>
        <w:spacing w:after="160"/>
        <w:ind w:right="91"/>
        <w:rPr>
          <w:b/>
        </w:rPr>
      </w:pPr>
    </w:p>
    <w:p w:rsidR="001D03EE" w:rsidRPr="00BA0CCE" w:rsidRDefault="001D03EE" w:rsidP="0083279C">
      <w:pPr>
        <w:widowControl w:val="0"/>
        <w:jc w:val="center"/>
        <w:rPr>
          <w:b/>
        </w:rPr>
      </w:pPr>
      <w:r w:rsidRPr="00BA0CCE">
        <w:rPr>
          <w:b/>
        </w:rPr>
        <w:lastRenderedPageBreak/>
        <w:t>VII</w:t>
      </w:r>
      <w:r w:rsidR="009378AA" w:rsidRPr="00BA0CCE">
        <w:rPr>
          <w:b/>
        </w:rPr>
        <w:t>І</w:t>
      </w:r>
      <w:r w:rsidRPr="00BA0CCE">
        <w:rPr>
          <w:b/>
        </w:rPr>
        <w:t>. Напрям «Розвиток здібностей у дітей та молоді з фізичної культури та спорту комунальними дитячо-юнацькими спортивними школами»</w:t>
      </w:r>
    </w:p>
    <w:p w:rsidR="001D03EE" w:rsidRPr="00BA0CCE" w:rsidRDefault="001D03EE" w:rsidP="00865DAB">
      <w:pPr>
        <w:widowControl w:val="0"/>
        <w:ind w:left="1080" w:right="91"/>
        <w:rPr>
          <w:b/>
        </w:rPr>
      </w:pPr>
      <w:r w:rsidRPr="00BA0CCE">
        <w:rPr>
          <w:b/>
        </w:rPr>
        <w:t xml:space="preserve">  </w:t>
      </w:r>
    </w:p>
    <w:tbl>
      <w:tblPr>
        <w:tblW w:w="9657" w:type="dxa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444"/>
        <w:gridCol w:w="1984"/>
        <w:gridCol w:w="992"/>
        <w:gridCol w:w="1134"/>
        <w:gridCol w:w="993"/>
        <w:gridCol w:w="992"/>
        <w:gridCol w:w="992"/>
        <w:gridCol w:w="992"/>
        <w:gridCol w:w="1134"/>
      </w:tblGrid>
      <w:tr w:rsidR="001D03EE" w:rsidRPr="00BA0CCE">
        <w:trPr>
          <w:trHeight w:val="110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b/>
                <w:bCs/>
                <w:sz w:val="19"/>
                <w:szCs w:val="28"/>
                <w:shd w:val="clear" w:color="auto" w:fill="FFFFFF"/>
                <w:lang w:eastAsia="uk-UA"/>
              </w:rPr>
            </w:pPr>
          </w:p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2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Назва показника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Одиниця виміру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25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Вихідні дані на початок дії програми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lang w:eastAsia="en-US"/>
              </w:rPr>
              <w:t>2026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2027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2028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2029 рік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lang w:eastAsia="en-US"/>
              </w:rPr>
              <w:t>2030 рік</w:t>
            </w:r>
          </w:p>
        </w:tc>
      </w:tr>
      <w:tr w:rsidR="001D03EE" w:rsidRPr="00BA0CCE">
        <w:trPr>
          <w:trHeight w:hRule="exact" w:val="269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left="280" w:right="91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  <w:szCs w:val="28"/>
                <w:lang w:eastAsia="en-US"/>
              </w:rPr>
            </w:pPr>
            <w:r w:rsidRPr="00BA0CCE">
              <w:rPr>
                <w:rFonts w:ascii="Calibri" w:hAnsi="Calibri"/>
                <w:b/>
                <w:sz w:val="20"/>
                <w:szCs w:val="28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  <w:szCs w:val="28"/>
                <w:lang w:eastAsia="en-US"/>
              </w:rPr>
            </w:pPr>
            <w:r w:rsidRPr="00BA0CCE">
              <w:rPr>
                <w:rFonts w:ascii="Calibri" w:hAnsi="Calibri"/>
                <w:b/>
                <w:sz w:val="20"/>
                <w:szCs w:val="28"/>
                <w:lang w:eastAsia="en-US"/>
              </w:rPr>
              <w:t>9</w:t>
            </w:r>
          </w:p>
        </w:tc>
      </w:tr>
      <w:tr w:rsidR="001D03EE" w:rsidRPr="00BA0CCE">
        <w:trPr>
          <w:trHeight w:hRule="exact" w:val="28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0"/>
                <w:szCs w:val="10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220" w:lineRule="exact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І. Показники затрат</w:t>
            </w:r>
          </w:p>
        </w:tc>
      </w:tr>
      <w:tr w:rsidR="001D03EE" w:rsidRPr="00BA0CCE">
        <w:trPr>
          <w:trHeight w:hRule="exact" w:val="71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D3603B">
            <w:pPr>
              <w:widowControl w:val="0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Обсяг видатків на забезпечення діяльності КДЮСШ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9568A3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37</w:t>
            </w:r>
            <w:r w:rsidR="00AD2515" w:rsidRPr="00BA0CCE">
              <w:rPr>
                <w:sz w:val="18"/>
                <w:szCs w:val="18"/>
              </w:rPr>
              <w:t>3</w:t>
            </w:r>
            <w:r w:rsidR="001D03EE" w:rsidRPr="00BA0CCE">
              <w:rPr>
                <w:sz w:val="18"/>
                <w:szCs w:val="1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AD2515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813</w:t>
            </w:r>
            <w:r w:rsidR="001D03EE" w:rsidRPr="00BA0CCE">
              <w:rPr>
                <w:sz w:val="18"/>
                <w:szCs w:val="1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399,0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421,0</w:t>
            </w:r>
          </w:p>
        </w:tc>
      </w:tr>
      <w:tr w:rsidR="001D03EE" w:rsidRPr="00BA0CCE">
        <w:trPr>
          <w:trHeight w:hRule="exact" w:val="112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D3603B">
            <w:pPr>
              <w:widowControl w:val="0"/>
              <w:shd w:val="clear" w:color="auto" w:fill="FFFFFF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Кількість комунальних дитячо-юнацьких </w:t>
            </w:r>
            <w:proofErr w:type="spellStart"/>
            <w:r w:rsidRPr="00BA0CCE">
              <w:rPr>
                <w:sz w:val="18"/>
                <w:szCs w:val="18"/>
              </w:rPr>
              <w:t>дитячо-юнацьких</w:t>
            </w:r>
            <w:proofErr w:type="spellEnd"/>
            <w:r w:rsidRPr="00BA0CCE">
              <w:rPr>
                <w:sz w:val="18"/>
                <w:szCs w:val="18"/>
              </w:rPr>
              <w:t xml:space="preserve"> спортивних шкіл в розрізі їх видів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</w:tr>
      <w:tr w:rsidR="001D03EE" w:rsidRPr="00BA0CCE">
        <w:trPr>
          <w:trHeight w:hRule="exact" w:val="431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D3603B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Всього середньорічне число штатних одиниць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17,1</w:t>
            </w:r>
          </w:p>
        </w:tc>
      </w:tr>
      <w:tr w:rsidR="001D03EE" w:rsidRPr="00BA0CCE">
        <w:trPr>
          <w:trHeight w:hRule="exact" w:val="30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 Показники продукту</w:t>
            </w:r>
          </w:p>
        </w:tc>
      </w:tr>
      <w:tr w:rsidR="001D03EE" w:rsidRPr="00BA0CCE">
        <w:trPr>
          <w:trHeight w:hRule="exact" w:val="153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D3603B">
            <w:pPr>
              <w:widowControl w:val="0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Середньорічна кількість учнів комунальних дитячо-юнацьких спортивних шкіл, видатки на утримання яких здійснюється з місцевого бюджету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205</w:t>
            </w:r>
          </w:p>
        </w:tc>
      </w:tr>
      <w:tr w:rsidR="001D03EE" w:rsidRPr="00BA0CCE">
        <w:trPr>
          <w:trHeight w:hRule="exact" w:val="43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D3603B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дівчаток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70</w:t>
            </w:r>
          </w:p>
        </w:tc>
      </w:tr>
      <w:tr w:rsidR="001D03EE" w:rsidRPr="00BA0CCE">
        <w:trPr>
          <w:trHeight w:hRule="exact" w:val="441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D3603B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хлопчиків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135</w:t>
            </w:r>
          </w:p>
        </w:tc>
      </w:tr>
      <w:tr w:rsidR="001D03EE" w:rsidRPr="00BA0CCE">
        <w:trPr>
          <w:trHeight w:hRule="exact" w:val="28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III. Показники ефективності</w:t>
            </w:r>
          </w:p>
        </w:tc>
      </w:tr>
      <w:tr w:rsidR="001D03EE" w:rsidRPr="00BA0CCE">
        <w:trPr>
          <w:trHeight w:hRule="exact" w:val="114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D3603B">
            <w:pPr>
              <w:widowControl w:val="0"/>
              <w:jc w:val="center"/>
              <w:rPr>
                <w:rFonts w:ascii="Calibri" w:hAnsi="Calibri"/>
                <w:b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Середні витрати на навчально-тренувальну роботу у КДЮСШ у розрахунку на одного учня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9568A3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AD2515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2,0</w:t>
            </w:r>
          </w:p>
        </w:tc>
      </w:tr>
      <w:tr w:rsidR="001D03EE" w:rsidRPr="00BA0CCE">
        <w:trPr>
          <w:trHeight w:hRule="exact" w:val="28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IV Показники якості</w:t>
            </w:r>
          </w:p>
        </w:tc>
      </w:tr>
      <w:tr w:rsidR="001D03EE" w:rsidRPr="00BA0CCE">
        <w:trPr>
          <w:trHeight w:hRule="exact" w:val="1972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D3603B">
            <w:pPr>
              <w:widowControl w:val="0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Динаміка кількості учнів комунальних дитячо-юнацьких спортивних шкіл, видатки на утримання яких здійснюються з місцевого бюджету порівняно з минулим роком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96</w:t>
            </w:r>
          </w:p>
        </w:tc>
      </w:tr>
    </w:tbl>
    <w:p w:rsidR="001D03EE" w:rsidRPr="00BA0CCE" w:rsidRDefault="001D03EE" w:rsidP="00865DAB">
      <w:pPr>
        <w:tabs>
          <w:tab w:val="left" w:pos="2970"/>
        </w:tabs>
        <w:jc w:val="center"/>
        <w:rPr>
          <w:b/>
        </w:rPr>
      </w:pPr>
    </w:p>
    <w:p w:rsidR="001D03EE" w:rsidRPr="00BA0CCE" w:rsidRDefault="009378AA" w:rsidP="009378AA">
      <w:pPr>
        <w:ind w:left="360"/>
        <w:rPr>
          <w:b/>
        </w:rPr>
      </w:pPr>
      <w:r w:rsidRPr="00BA0CCE">
        <w:rPr>
          <w:b/>
        </w:rPr>
        <w:t xml:space="preserve">IX. </w:t>
      </w:r>
      <w:r w:rsidR="001D03EE" w:rsidRPr="00BA0CCE">
        <w:rPr>
          <w:b/>
        </w:rPr>
        <w:t xml:space="preserve">Напрям «Виплата одноразової матеріальної допомоги учням, ученицям-сиротам та позбавленим батьківського піклування по досягненню ними </w:t>
      </w:r>
    </w:p>
    <w:p w:rsidR="001D03EE" w:rsidRPr="00BA0CCE" w:rsidRDefault="001D03EE" w:rsidP="00521BEB">
      <w:pPr>
        <w:jc w:val="center"/>
        <w:rPr>
          <w:b/>
        </w:rPr>
      </w:pPr>
      <w:r w:rsidRPr="00BA0CCE">
        <w:rPr>
          <w:b/>
        </w:rPr>
        <w:t>18-річного віку та по закінченню школи»</w:t>
      </w:r>
    </w:p>
    <w:p w:rsidR="001D03EE" w:rsidRPr="00BA0CCE" w:rsidRDefault="001D03EE" w:rsidP="00865DAB">
      <w:pPr>
        <w:tabs>
          <w:tab w:val="left" w:pos="2970"/>
        </w:tabs>
        <w:ind w:left="1080"/>
        <w:jc w:val="center"/>
        <w:rPr>
          <w:b/>
        </w:rPr>
      </w:pPr>
    </w:p>
    <w:tbl>
      <w:tblPr>
        <w:tblW w:w="9657" w:type="dxa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444"/>
        <w:gridCol w:w="1984"/>
        <w:gridCol w:w="992"/>
        <w:gridCol w:w="1134"/>
        <w:gridCol w:w="1134"/>
        <w:gridCol w:w="993"/>
        <w:gridCol w:w="850"/>
        <w:gridCol w:w="983"/>
        <w:gridCol w:w="9"/>
        <w:gridCol w:w="1134"/>
      </w:tblGrid>
      <w:tr w:rsidR="001D03EE" w:rsidRPr="00BA0CCE">
        <w:trPr>
          <w:trHeight w:val="83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</w:pPr>
          </w:p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2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Назва показника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Одиниця виміру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25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Вихідні дані на початок дії програми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sz w:val="18"/>
                <w:szCs w:val="18"/>
              </w:rPr>
              <w:t>2026 рік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8"/>
                <w:szCs w:val="18"/>
                <w:shd w:val="clear" w:color="auto" w:fill="FFFFFF"/>
                <w:lang w:eastAsia="uk-UA"/>
              </w:rPr>
              <w:t>2027 рік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8"/>
                <w:szCs w:val="18"/>
                <w:shd w:val="clear" w:color="auto" w:fill="FFFFFF"/>
                <w:lang w:eastAsia="uk-UA"/>
              </w:rPr>
              <w:t>2028 рік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8"/>
                <w:szCs w:val="18"/>
                <w:shd w:val="clear" w:color="auto" w:fill="FFFFFF"/>
                <w:lang w:eastAsia="uk-UA"/>
              </w:rPr>
              <w:t>2029 рік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sz w:val="18"/>
                <w:szCs w:val="18"/>
              </w:rPr>
              <w:t>2030 рік</w:t>
            </w:r>
          </w:p>
        </w:tc>
      </w:tr>
      <w:tr w:rsidR="001D03EE" w:rsidRPr="00BA0CCE">
        <w:trPr>
          <w:trHeight w:hRule="exact" w:val="269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left="280" w:right="91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</w:rPr>
            </w:pPr>
            <w:r w:rsidRPr="00BA0CCE">
              <w:rPr>
                <w:rFonts w:ascii="Calibri" w:hAnsi="Calibri"/>
                <w:b/>
                <w:sz w:val="20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</w:rPr>
            </w:pPr>
            <w:r w:rsidRPr="00BA0CCE">
              <w:rPr>
                <w:rFonts w:ascii="Calibri" w:hAnsi="Calibri"/>
                <w:b/>
                <w:sz w:val="20"/>
                <w:szCs w:val="22"/>
              </w:rPr>
              <w:t>9</w:t>
            </w:r>
          </w:p>
        </w:tc>
      </w:tr>
      <w:tr w:rsidR="001D03EE" w:rsidRPr="00BA0CCE">
        <w:trPr>
          <w:trHeight w:hRule="exact" w:val="28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0"/>
                <w:szCs w:val="10"/>
              </w:rPr>
            </w:pPr>
          </w:p>
        </w:tc>
        <w:tc>
          <w:tcPr>
            <w:tcW w:w="92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220" w:lineRule="exact"/>
              <w:ind w:right="91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І. Показники затрат</w:t>
            </w:r>
          </w:p>
        </w:tc>
      </w:tr>
      <w:tr w:rsidR="001D03EE" w:rsidRPr="00BA0CCE">
        <w:trPr>
          <w:trHeight w:hRule="exact" w:val="63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121D8">
            <w:pPr>
              <w:widowControl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lastRenderedPageBreak/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Загальний обсяг видатків на виплату допомоги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30,8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30,8</w:t>
            </w:r>
          </w:p>
        </w:tc>
      </w:tr>
      <w:tr w:rsidR="001D03EE" w:rsidRPr="00BA0CCE">
        <w:trPr>
          <w:trHeight w:hRule="exact" w:val="30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II. Показники продукту</w:t>
            </w:r>
          </w:p>
        </w:tc>
      </w:tr>
      <w:tr w:rsidR="001D03EE" w:rsidRPr="00BA0CCE">
        <w:trPr>
          <w:trHeight w:hRule="exact" w:val="692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121D8">
            <w:pPr>
              <w:widowControl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Середньорічна кількість одержувачів допомоги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17</w:t>
            </w:r>
          </w:p>
        </w:tc>
      </w:tr>
      <w:tr w:rsidR="001D03EE" w:rsidRPr="00BA0CCE">
        <w:trPr>
          <w:trHeight w:hRule="exact" w:val="42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121D8">
            <w:pPr>
              <w:widowControl w:val="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Хлопчиків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</w:t>
            </w:r>
          </w:p>
        </w:tc>
      </w:tr>
      <w:tr w:rsidR="001D03EE" w:rsidRPr="00BA0CCE">
        <w:trPr>
          <w:trHeight w:hRule="exact" w:val="47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121D8">
            <w:pPr>
              <w:widowControl w:val="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Дівчаток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</w:t>
            </w:r>
          </w:p>
        </w:tc>
      </w:tr>
      <w:tr w:rsidR="001D03EE" w:rsidRPr="00BA0CCE">
        <w:trPr>
          <w:trHeight w:hRule="exact" w:val="28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9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III. Показники ефективності</w:t>
            </w:r>
          </w:p>
        </w:tc>
      </w:tr>
      <w:tr w:rsidR="001D03EE" w:rsidRPr="00BA0CCE">
        <w:trPr>
          <w:trHeight w:hRule="exact" w:val="85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121D8">
            <w:pPr>
              <w:widowControl w:val="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BA0CCE">
              <w:rPr>
                <w:bCs/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Середній розмір допомоги на одну дитину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1,8</w:t>
            </w:r>
          </w:p>
        </w:tc>
      </w:tr>
      <w:tr w:rsidR="001D03EE" w:rsidRPr="00BA0CCE">
        <w:trPr>
          <w:trHeight w:hRule="exact" w:val="28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9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IV. Показники якості</w:t>
            </w:r>
          </w:p>
        </w:tc>
      </w:tr>
      <w:tr w:rsidR="001D03EE" w:rsidRPr="00BA0CCE">
        <w:trPr>
          <w:trHeight w:hRule="exact" w:val="56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121D8">
            <w:pPr>
              <w:widowControl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Відсоток виплаченої допомоги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</w:tr>
    </w:tbl>
    <w:p w:rsidR="001D03EE" w:rsidRPr="00BA0CCE" w:rsidRDefault="001D03EE" w:rsidP="000161EA">
      <w:pPr>
        <w:widowControl w:val="0"/>
        <w:spacing w:after="160"/>
        <w:ind w:right="91"/>
        <w:rPr>
          <w:b/>
        </w:rPr>
      </w:pPr>
    </w:p>
    <w:p w:rsidR="001D03EE" w:rsidRPr="00BA0CCE" w:rsidRDefault="009378AA" w:rsidP="009378AA">
      <w:pPr>
        <w:widowControl w:val="0"/>
        <w:ind w:left="360" w:right="91"/>
        <w:rPr>
          <w:b/>
        </w:rPr>
      </w:pPr>
      <w:r w:rsidRPr="00BA0CCE">
        <w:rPr>
          <w:b/>
        </w:rPr>
        <w:t xml:space="preserve">X. </w:t>
      </w:r>
      <w:r w:rsidR="001D03EE" w:rsidRPr="00BA0CCE">
        <w:rPr>
          <w:b/>
        </w:rPr>
        <w:t>Напрям «Виконання заходів, спрямованих на забезпечення якісної, сучасної та доступної загальної середньої освіти «Нова українська школа»</w:t>
      </w:r>
    </w:p>
    <w:p w:rsidR="001D03EE" w:rsidRPr="00BA0CCE" w:rsidRDefault="001D03EE" w:rsidP="00865DAB">
      <w:pPr>
        <w:widowControl w:val="0"/>
        <w:ind w:left="1080" w:right="91"/>
        <w:rPr>
          <w:b/>
        </w:rPr>
      </w:pPr>
    </w:p>
    <w:tbl>
      <w:tblPr>
        <w:tblW w:w="9657" w:type="dxa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444"/>
        <w:gridCol w:w="1984"/>
        <w:gridCol w:w="992"/>
        <w:gridCol w:w="1134"/>
        <w:gridCol w:w="1134"/>
        <w:gridCol w:w="993"/>
        <w:gridCol w:w="992"/>
        <w:gridCol w:w="850"/>
        <w:gridCol w:w="1134"/>
      </w:tblGrid>
      <w:tr w:rsidR="001D03EE" w:rsidRPr="00BA0CCE">
        <w:trPr>
          <w:trHeight w:val="789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b/>
                <w:bCs/>
                <w:sz w:val="19"/>
                <w:szCs w:val="28"/>
                <w:shd w:val="clear" w:color="auto" w:fill="FFFFFF"/>
                <w:lang w:eastAsia="uk-UA"/>
              </w:rPr>
            </w:pPr>
          </w:p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2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Назва показника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Одиниця виміру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25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Вихідні дані на початок дії програми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lang w:eastAsia="en-US"/>
              </w:rPr>
              <w:t>2026 рік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2027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2028 рік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2029 рік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lang w:eastAsia="en-US"/>
              </w:rPr>
              <w:t>2030 рік</w:t>
            </w:r>
          </w:p>
        </w:tc>
      </w:tr>
      <w:tr w:rsidR="001D03EE" w:rsidRPr="00BA0CCE">
        <w:trPr>
          <w:trHeight w:hRule="exact" w:val="269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left="280" w:right="91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  <w:szCs w:val="28"/>
                <w:lang w:eastAsia="en-US"/>
              </w:rPr>
            </w:pPr>
            <w:r w:rsidRPr="00BA0CCE">
              <w:rPr>
                <w:rFonts w:ascii="Calibri" w:hAnsi="Calibri"/>
                <w:b/>
                <w:sz w:val="20"/>
                <w:szCs w:val="28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  <w:szCs w:val="28"/>
                <w:lang w:eastAsia="en-US"/>
              </w:rPr>
            </w:pPr>
            <w:r w:rsidRPr="00BA0CCE">
              <w:rPr>
                <w:rFonts w:ascii="Calibri" w:hAnsi="Calibri"/>
                <w:b/>
                <w:sz w:val="20"/>
                <w:szCs w:val="28"/>
                <w:lang w:eastAsia="en-US"/>
              </w:rPr>
              <w:t>9</w:t>
            </w:r>
          </w:p>
        </w:tc>
      </w:tr>
      <w:tr w:rsidR="001D03EE" w:rsidRPr="00BA0CCE">
        <w:trPr>
          <w:trHeight w:hRule="exact" w:val="28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0"/>
                <w:szCs w:val="10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220" w:lineRule="exact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І. Показники затрат</w:t>
            </w:r>
          </w:p>
        </w:tc>
      </w:tr>
      <w:tr w:rsidR="001D03EE" w:rsidRPr="00BA0CCE">
        <w:trPr>
          <w:trHeight w:hRule="exact" w:val="962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4E2460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Обсяг видатків на реалізацію концепції «Нова українська школа»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900</w:t>
            </w:r>
          </w:p>
        </w:tc>
      </w:tr>
      <w:tr w:rsidR="001D03EE" w:rsidRPr="00BA0CCE">
        <w:trPr>
          <w:trHeight w:hRule="exact" w:val="30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II. Показники продукту</w:t>
            </w:r>
          </w:p>
        </w:tc>
      </w:tr>
      <w:tr w:rsidR="001D03EE" w:rsidRPr="00BA0CCE">
        <w:trPr>
          <w:trHeight w:hRule="exact" w:val="1539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4E2460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Кількість закладів загальної середньої освіти де є початкові класи, що фінансуються за рахунок субвенції з державного бюджету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</w:t>
            </w:r>
          </w:p>
        </w:tc>
      </w:tr>
      <w:tr w:rsidR="001D03EE" w:rsidRPr="00BA0CCE">
        <w:trPr>
          <w:trHeight w:hRule="exact" w:val="165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4E2460">
            <w:pPr>
              <w:widowControl w:val="0"/>
              <w:ind w:left="8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Кількість учнів початкових класів загальної середньої освіти, що фінансуються за рахунок субвенції з державного бюджету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140</w:t>
            </w:r>
          </w:p>
        </w:tc>
      </w:tr>
      <w:tr w:rsidR="001D03EE" w:rsidRPr="00BA0CCE">
        <w:trPr>
          <w:trHeight w:hRule="exact" w:val="89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4E2460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Кількість початкових класів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</w:t>
            </w:r>
          </w:p>
        </w:tc>
      </w:tr>
      <w:tr w:rsidR="001D03EE" w:rsidRPr="00BA0CCE">
        <w:trPr>
          <w:trHeight w:hRule="exact" w:val="28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III. Показники ефективності</w:t>
            </w:r>
          </w:p>
        </w:tc>
      </w:tr>
      <w:tr w:rsidR="001D03EE" w:rsidRPr="00BA0CCE">
        <w:trPr>
          <w:trHeight w:hRule="exact" w:val="113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4E2460">
            <w:pPr>
              <w:widowControl w:val="0"/>
              <w:ind w:left="8"/>
              <w:jc w:val="center"/>
              <w:rPr>
                <w:rFonts w:ascii="Calibri" w:hAnsi="Calibri"/>
                <w:b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Середні витрати на  реалізацію концепції «Нова українська школа» в одному закладі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150,0</w:t>
            </w:r>
          </w:p>
        </w:tc>
      </w:tr>
      <w:tr w:rsidR="001D03EE" w:rsidRPr="00BA0CCE">
        <w:trPr>
          <w:trHeight w:hRule="exact" w:val="711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9832EF">
            <w:pPr>
              <w:widowControl w:val="0"/>
              <w:ind w:left="8"/>
              <w:jc w:val="center"/>
              <w:rPr>
                <w:bCs/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lastRenderedPageBreak/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Середні витрати на одного учня НУШ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6,4</w:t>
            </w:r>
          </w:p>
        </w:tc>
      </w:tr>
      <w:tr w:rsidR="001D03EE" w:rsidRPr="00BA0CCE">
        <w:trPr>
          <w:trHeight w:hRule="exact" w:val="28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widowControl w:val="0"/>
              <w:ind w:right="91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 xml:space="preserve">                                                                        IV. Показники якості</w:t>
            </w:r>
          </w:p>
        </w:tc>
      </w:tr>
      <w:tr w:rsidR="001D03EE" w:rsidRPr="00BA0CCE">
        <w:trPr>
          <w:trHeight w:hRule="exact" w:val="128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9832EF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Відсоток виконання придбання оснащення в рамках реалізації проєкту «Нова українська школа»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</w:tr>
    </w:tbl>
    <w:p w:rsidR="001D03EE" w:rsidRPr="00BA0CCE" w:rsidRDefault="001D03EE" w:rsidP="00865DAB">
      <w:pPr>
        <w:widowControl w:val="0"/>
        <w:spacing w:after="160"/>
        <w:ind w:right="91"/>
        <w:rPr>
          <w:b/>
        </w:rPr>
      </w:pPr>
    </w:p>
    <w:p w:rsidR="001D03EE" w:rsidRPr="00BA0CCE" w:rsidRDefault="001D03EE" w:rsidP="00865DAB">
      <w:pPr>
        <w:widowControl w:val="0"/>
        <w:ind w:right="91"/>
        <w:jc w:val="center"/>
        <w:rPr>
          <w:b/>
        </w:rPr>
      </w:pPr>
      <w:r w:rsidRPr="00BA0CCE">
        <w:rPr>
          <w:b/>
        </w:rPr>
        <w:t>X</w:t>
      </w:r>
      <w:r w:rsidR="009378AA" w:rsidRPr="00BA0CCE">
        <w:rPr>
          <w:b/>
        </w:rPr>
        <w:t>I</w:t>
      </w:r>
      <w:r w:rsidRPr="00BA0CCE">
        <w:rPr>
          <w:b/>
        </w:rPr>
        <w:t>. Напрям «Забезпечення викладання навчального предмету «Захист України», «Створення освітнього простору»</w:t>
      </w:r>
    </w:p>
    <w:p w:rsidR="001D03EE" w:rsidRPr="00BA0CCE" w:rsidRDefault="001D03EE" w:rsidP="00865DAB">
      <w:pPr>
        <w:widowControl w:val="0"/>
        <w:ind w:right="91"/>
        <w:jc w:val="center"/>
        <w:rPr>
          <w:b/>
        </w:rPr>
      </w:pPr>
    </w:p>
    <w:tbl>
      <w:tblPr>
        <w:tblW w:w="9657" w:type="dxa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444"/>
        <w:gridCol w:w="1984"/>
        <w:gridCol w:w="992"/>
        <w:gridCol w:w="1276"/>
        <w:gridCol w:w="992"/>
        <w:gridCol w:w="993"/>
        <w:gridCol w:w="992"/>
        <w:gridCol w:w="992"/>
        <w:gridCol w:w="992"/>
      </w:tblGrid>
      <w:tr w:rsidR="001D03EE" w:rsidRPr="00BA0CCE">
        <w:trPr>
          <w:trHeight w:val="83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b/>
                <w:bCs/>
                <w:sz w:val="19"/>
                <w:szCs w:val="28"/>
                <w:shd w:val="clear" w:color="auto" w:fill="FFFFFF"/>
                <w:lang w:eastAsia="uk-UA"/>
              </w:rPr>
            </w:pPr>
          </w:p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2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Назва показника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Одиниця виміру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25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Вихідні дані на початок дії програми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lang w:eastAsia="en-US"/>
              </w:rPr>
              <w:t>2026 рік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2027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2028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2029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lang w:eastAsia="en-US"/>
              </w:rPr>
              <w:t>2030 рік</w:t>
            </w:r>
          </w:p>
        </w:tc>
      </w:tr>
      <w:tr w:rsidR="001D03EE" w:rsidRPr="00BA0CCE">
        <w:trPr>
          <w:trHeight w:hRule="exact" w:val="269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left="280" w:right="91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  <w:szCs w:val="28"/>
                <w:lang w:eastAsia="en-US"/>
              </w:rPr>
            </w:pPr>
            <w:r w:rsidRPr="00BA0CCE">
              <w:rPr>
                <w:rFonts w:ascii="Calibri" w:hAnsi="Calibri"/>
                <w:b/>
                <w:sz w:val="20"/>
                <w:szCs w:val="28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  <w:szCs w:val="28"/>
                <w:lang w:eastAsia="en-US"/>
              </w:rPr>
            </w:pPr>
            <w:r w:rsidRPr="00BA0CCE">
              <w:rPr>
                <w:rFonts w:ascii="Calibri" w:hAnsi="Calibri"/>
                <w:b/>
                <w:sz w:val="20"/>
                <w:szCs w:val="28"/>
                <w:lang w:eastAsia="en-US"/>
              </w:rPr>
              <w:t>9</w:t>
            </w:r>
          </w:p>
        </w:tc>
      </w:tr>
      <w:tr w:rsidR="001D03EE" w:rsidRPr="00BA0CCE">
        <w:trPr>
          <w:trHeight w:hRule="exact" w:val="28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0"/>
                <w:szCs w:val="10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220" w:lineRule="exact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І. Показники затрат</w:t>
            </w:r>
          </w:p>
        </w:tc>
      </w:tr>
      <w:tr w:rsidR="001D03EE" w:rsidRPr="00BA0CCE">
        <w:trPr>
          <w:trHeight w:hRule="exact" w:val="77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9832EF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Обсяг видатків на оснащення кабінету «Захист України»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1000,0</w:t>
            </w:r>
          </w:p>
        </w:tc>
      </w:tr>
      <w:tr w:rsidR="001D03EE" w:rsidRPr="00BA0CCE">
        <w:trPr>
          <w:trHeight w:hRule="exact" w:val="94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9832EF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Обсяг видатків на оснащення кабінету природничої галузі, оснащення лабораторій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1000,0</w:t>
            </w:r>
          </w:p>
        </w:tc>
      </w:tr>
      <w:tr w:rsidR="001D03EE" w:rsidRPr="00BA0CCE">
        <w:trPr>
          <w:trHeight w:hRule="exact" w:val="30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II. Показники продукту</w:t>
            </w:r>
          </w:p>
        </w:tc>
      </w:tr>
      <w:tr w:rsidR="001D03EE" w:rsidRPr="00BA0CCE">
        <w:trPr>
          <w:trHeight w:hRule="exact" w:val="115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9832EF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Кількість закладів загальної середньої освіти де планується оснащення кабінету «Захист України»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</w:tr>
      <w:tr w:rsidR="001D03EE" w:rsidRPr="00BA0CCE">
        <w:trPr>
          <w:trHeight w:hRule="exact" w:val="12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9832EF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закладів загальної середньої освіти де планується оснащення кабінету природничої галузі, оснащення лабораторій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</w:tr>
      <w:tr w:rsidR="001D03EE" w:rsidRPr="00BA0CCE">
        <w:trPr>
          <w:trHeight w:hRule="exact" w:val="72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9832EF">
            <w:pPr>
              <w:widowControl w:val="0"/>
              <w:ind w:left="8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оснащених кабінетів «Захист України»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</w:tr>
      <w:tr w:rsidR="001D03EE" w:rsidRPr="00BA0CCE">
        <w:trPr>
          <w:trHeight w:hRule="exact" w:val="70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41FC7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 кабінетів природничої галузі та оснащених лабораторій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8</w:t>
            </w:r>
          </w:p>
        </w:tc>
      </w:tr>
      <w:tr w:rsidR="001D03EE" w:rsidRPr="00BA0CCE">
        <w:trPr>
          <w:trHeight w:hRule="exact" w:val="28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III. Показники ефективності</w:t>
            </w:r>
          </w:p>
        </w:tc>
      </w:tr>
      <w:tr w:rsidR="001D03EE" w:rsidRPr="00BA0CCE">
        <w:trPr>
          <w:trHeight w:hRule="exact" w:val="939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9832EF">
            <w:pPr>
              <w:widowControl w:val="0"/>
              <w:ind w:left="8"/>
              <w:jc w:val="center"/>
              <w:rPr>
                <w:rFonts w:ascii="Calibri" w:hAnsi="Calibri"/>
                <w:b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Середні витрати на  оснащення одного кабінету «Захист України»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1000,0</w:t>
            </w:r>
          </w:p>
        </w:tc>
      </w:tr>
      <w:tr w:rsidR="001D03EE" w:rsidRPr="00BA0CCE">
        <w:trPr>
          <w:trHeight w:hRule="exact" w:val="99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9832EF">
            <w:pPr>
              <w:widowControl w:val="0"/>
              <w:ind w:left="8"/>
              <w:jc w:val="center"/>
              <w:rPr>
                <w:bCs/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Середні витрати на оснащення одного кабінету природничої галузі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125,0</w:t>
            </w:r>
          </w:p>
        </w:tc>
      </w:tr>
      <w:tr w:rsidR="001D03EE" w:rsidRPr="00BA0CCE">
        <w:trPr>
          <w:trHeight w:hRule="exact" w:val="28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9832EF">
            <w:pPr>
              <w:ind w:left="8"/>
              <w:jc w:val="center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widowControl w:val="0"/>
              <w:ind w:right="91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 xml:space="preserve">                                                                        IV. Показники якості</w:t>
            </w:r>
          </w:p>
        </w:tc>
      </w:tr>
      <w:tr w:rsidR="001D03EE" w:rsidRPr="00BA0CCE">
        <w:trPr>
          <w:trHeight w:hRule="exact" w:val="701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9832EF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 виконання оснащення кабінетів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</w:tr>
    </w:tbl>
    <w:p w:rsidR="001D03EE" w:rsidRPr="00BA0CCE" w:rsidRDefault="001D03EE" w:rsidP="000161EA">
      <w:pPr>
        <w:tabs>
          <w:tab w:val="left" w:pos="5475"/>
        </w:tabs>
        <w:rPr>
          <w:b/>
        </w:rPr>
      </w:pPr>
    </w:p>
    <w:p w:rsidR="001D03EE" w:rsidRPr="00BA0CCE" w:rsidRDefault="001D03EE" w:rsidP="00865DAB">
      <w:pPr>
        <w:tabs>
          <w:tab w:val="left" w:pos="5475"/>
        </w:tabs>
        <w:jc w:val="center"/>
        <w:rPr>
          <w:b/>
        </w:rPr>
      </w:pPr>
      <w:r w:rsidRPr="00BA0CCE">
        <w:rPr>
          <w:b/>
        </w:rPr>
        <w:lastRenderedPageBreak/>
        <w:t>X</w:t>
      </w:r>
      <w:r w:rsidR="009378AA" w:rsidRPr="00BA0CCE">
        <w:rPr>
          <w:b/>
        </w:rPr>
        <w:t>II</w:t>
      </w:r>
      <w:r w:rsidRPr="00BA0CCE">
        <w:rPr>
          <w:b/>
        </w:rPr>
        <w:t xml:space="preserve">. Напрям «Капітальні ремонти, будівництво, реконструкції закладів </w:t>
      </w:r>
    </w:p>
    <w:p w:rsidR="001D03EE" w:rsidRPr="00BA0CCE" w:rsidRDefault="001D03EE" w:rsidP="00865DAB">
      <w:pPr>
        <w:tabs>
          <w:tab w:val="left" w:pos="5475"/>
        </w:tabs>
        <w:jc w:val="center"/>
        <w:rPr>
          <w:b/>
        </w:rPr>
      </w:pPr>
      <w:r w:rsidRPr="00BA0CCE">
        <w:rPr>
          <w:b/>
        </w:rPr>
        <w:t>та установ освіти»</w:t>
      </w:r>
    </w:p>
    <w:p w:rsidR="001D03EE" w:rsidRPr="00BA0CCE" w:rsidRDefault="001D03EE" w:rsidP="000161EA">
      <w:pPr>
        <w:tabs>
          <w:tab w:val="left" w:pos="5475"/>
        </w:tabs>
        <w:rPr>
          <w:b/>
        </w:rPr>
      </w:pPr>
    </w:p>
    <w:tbl>
      <w:tblPr>
        <w:tblW w:w="9657" w:type="dxa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444"/>
        <w:gridCol w:w="1984"/>
        <w:gridCol w:w="992"/>
        <w:gridCol w:w="1276"/>
        <w:gridCol w:w="992"/>
        <w:gridCol w:w="993"/>
        <w:gridCol w:w="992"/>
        <w:gridCol w:w="992"/>
        <w:gridCol w:w="992"/>
      </w:tblGrid>
      <w:tr w:rsidR="001D03EE" w:rsidRPr="00BA0CCE">
        <w:trPr>
          <w:trHeight w:val="76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b/>
                <w:bCs/>
                <w:sz w:val="19"/>
                <w:szCs w:val="28"/>
                <w:shd w:val="clear" w:color="auto" w:fill="FFFFFF"/>
                <w:lang w:eastAsia="uk-UA"/>
              </w:rPr>
            </w:pPr>
          </w:p>
          <w:p w:rsidR="001D03EE" w:rsidRPr="00BA0CCE" w:rsidRDefault="001D03EE" w:rsidP="000161EA">
            <w:pPr>
              <w:widowControl w:val="0"/>
              <w:spacing w:before="60" w:after="160" w:line="190" w:lineRule="exact"/>
              <w:ind w:left="260" w:right="91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2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Назва показника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Одиниця виміру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25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Вихідні дані на початок дії програми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lang w:eastAsia="en-US"/>
              </w:rPr>
              <w:t>2026 рік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2027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2028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shd w:val="clear" w:color="auto" w:fill="FFFFFF"/>
                <w:lang w:eastAsia="uk-UA"/>
              </w:rPr>
              <w:t>2029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hd w:val="clear" w:color="auto" w:fill="FFFFFF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8"/>
                <w:szCs w:val="18"/>
                <w:lang w:eastAsia="en-US"/>
              </w:rPr>
              <w:t>2030 рік</w:t>
            </w:r>
          </w:p>
        </w:tc>
      </w:tr>
      <w:tr w:rsidR="001D03EE" w:rsidRPr="00BA0CCE">
        <w:trPr>
          <w:trHeight w:hRule="exact" w:val="269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left="280" w:right="91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BA0CCE">
              <w:rPr>
                <w:b/>
                <w:sz w:val="19"/>
                <w:szCs w:val="28"/>
                <w:shd w:val="clear" w:color="auto" w:fill="FFFFFF"/>
                <w:lang w:eastAsia="uk-UA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  <w:szCs w:val="28"/>
                <w:lang w:eastAsia="en-US"/>
              </w:rPr>
            </w:pPr>
            <w:r w:rsidRPr="00BA0CCE">
              <w:rPr>
                <w:rFonts w:ascii="Calibri" w:hAnsi="Calibri"/>
                <w:b/>
                <w:sz w:val="20"/>
                <w:szCs w:val="28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b/>
                <w:sz w:val="20"/>
                <w:szCs w:val="28"/>
                <w:lang w:eastAsia="en-US"/>
              </w:rPr>
            </w:pPr>
            <w:r w:rsidRPr="00BA0CCE">
              <w:rPr>
                <w:rFonts w:ascii="Calibri" w:hAnsi="Calibri"/>
                <w:b/>
                <w:sz w:val="20"/>
                <w:szCs w:val="28"/>
                <w:lang w:eastAsia="en-US"/>
              </w:rPr>
              <w:t>9</w:t>
            </w:r>
          </w:p>
        </w:tc>
      </w:tr>
      <w:tr w:rsidR="001D03EE" w:rsidRPr="00BA0CCE">
        <w:trPr>
          <w:trHeight w:hRule="exact" w:val="28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0"/>
                <w:szCs w:val="10"/>
              </w:rPr>
            </w:pPr>
          </w:p>
        </w:tc>
        <w:tc>
          <w:tcPr>
            <w:tcW w:w="8221" w:type="dxa"/>
            <w:gridSpan w:val="7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220" w:lineRule="exact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І. Показники затрат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220" w:lineRule="exact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</w:tr>
      <w:tr w:rsidR="001D03EE" w:rsidRPr="00BA0CCE">
        <w:trPr>
          <w:trHeight w:hRule="exact" w:val="829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41FC7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Обсяг видатків на проведення капітальних ремонтів в закладах та установах освіти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E53A03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2B2F74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4E0554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  <w:r w:rsidR="004E0554" w:rsidRPr="00BA0CCE">
              <w:rPr>
                <w:sz w:val="18"/>
                <w:szCs w:val="18"/>
              </w:rPr>
              <w:t>3806</w:t>
            </w:r>
            <w:r w:rsidRPr="00BA0CCE">
              <w:rPr>
                <w:sz w:val="18"/>
                <w:szCs w:val="18"/>
              </w:rPr>
              <w:t>,</w:t>
            </w:r>
            <w:r w:rsidR="004E0554" w:rsidRPr="00BA0CCE">
              <w:rPr>
                <w:sz w:val="18"/>
                <w:szCs w:val="18"/>
              </w:rPr>
              <w:t>987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14000,0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</w:tr>
      <w:tr w:rsidR="00E503FD" w:rsidRPr="00BA0CCE" w:rsidTr="00E503FD">
        <w:trPr>
          <w:trHeight w:hRule="exact" w:val="125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503FD" w:rsidRPr="00BA0CCE" w:rsidRDefault="00E503FD" w:rsidP="00741FC7">
            <w:pPr>
              <w:widowControl w:val="0"/>
              <w:ind w:left="8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03FD" w:rsidRPr="00BA0CCE" w:rsidRDefault="00E503FD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Обсяг видатків на проведення реконструкцій системи газопостачання, тепломереж в закладах та установах освіти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03FD" w:rsidRPr="00BA0CCE" w:rsidRDefault="00E503FD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03FD" w:rsidRPr="00BA0CCE" w:rsidRDefault="0026353D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21398,5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03FD" w:rsidRPr="00BA0CCE" w:rsidRDefault="00137C81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22243,5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03FD" w:rsidRPr="00BA0CCE" w:rsidRDefault="00137C81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2193,013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03FD" w:rsidRPr="00BA0CCE" w:rsidRDefault="00137C81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3FD" w:rsidRPr="00BA0CCE" w:rsidRDefault="00E503FD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03FD" w:rsidRPr="00BA0CCE" w:rsidRDefault="00E503FD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</w:tr>
      <w:tr w:rsidR="001D03EE" w:rsidRPr="00BA0CCE" w:rsidTr="006164E8">
        <w:trPr>
          <w:trHeight w:hRule="exact" w:val="992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E503FD" w:rsidP="00741FC7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</w:t>
            </w:r>
            <w:r w:rsidR="001D03EE" w:rsidRPr="00BA0CCE">
              <w:rPr>
                <w:sz w:val="18"/>
                <w:szCs w:val="18"/>
                <w:shd w:val="clear" w:color="auto" w:fill="FFFFFF"/>
                <w:lang w:eastAsia="uk-UA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Обсяг видатків на проведення </w:t>
            </w:r>
            <w:r w:rsidR="00137C81" w:rsidRPr="00BA0CCE">
              <w:rPr>
                <w:sz w:val="18"/>
                <w:szCs w:val="18"/>
              </w:rPr>
              <w:t>будівництва будівель</w:t>
            </w:r>
            <w:r w:rsidRPr="00BA0CCE">
              <w:rPr>
                <w:sz w:val="18"/>
                <w:szCs w:val="18"/>
              </w:rPr>
              <w:t xml:space="preserve"> та </w:t>
            </w:r>
            <w:r w:rsidR="00137C81" w:rsidRPr="00BA0CCE">
              <w:rPr>
                <w:sz w:val="18"/>
                <w:szCs w:val="18"/>
              </w:rPr>
              <w:t>споруд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26353D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104598,086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37C81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100598</w:t>
            </w:r>
            <w:r w:rsidR="00E503FD" w:rsidRPr="00BA0CCE">
              <w:rPr>
                <w:sz w:val="18"/>
                <w:szCs w:val="18"/>
              </w:rPr>
              <w:t>,</w:t>
            </w:r>
            <w:r w:rsidRPr="00BA0CCE">
              <w:rPr>
                <w:sz w:val="18"/>
                <w:szCs w:val="18"/>
              </w:rPr>
              <w:t>086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37C81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37C81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</w:tr>
      <w:tr w:rsidR="001D03EE" w:rsidRPr="00BA0CCE" w:rsidTr="00137C81">
        <w:trPr>
          <w:trHeight w:hRule="exact" w:val="143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E503FD" w:rsidP="00741FC7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4</w:t>
            </w:r>
            <w:r w:rsidR="001D03EE" w:rsidRPr="00BA0CCE">
              <w:rPr>
                <w:sz w:val="18"/>
                <w:szCs w:val="18"/>
                <w:shd w:val="clear" w:color="auto" w:fill="FFFFFF"/>
                <w:lang w:eastAsia="uk-UA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37C81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Обсяг видатків на проведення реконструкцій системи газопостачання, тепломереж в закладах та установах освіти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37C81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37C81" w:rsidP="00E503FD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37C81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37C81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37C81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</w:tr>
      <w:tr w:rsidR="001D03EE" w:rsidRPr="00BA0CCE">
        <w:trPr>
          <w:trHeight w:hRule="exact" w:val="30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 xml:space="preserve">                                                                         II. Показники продукту</w:t>
            </w:r>
          </w:p>
        </w:tc>
      </w:tr>
      <w:tr w:rsidR="001D03EE" w:rsidRPr="00BA0CCE">
        <w:trPr>
          <w:trHeight w:hRule="exact" w:val="106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41FC7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об’єктів закладів та установ освіти в яких планується проведення капітального ремонту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</w:tr>
      <w:tr w:rsidR="001D03EE" w:rsidRPr="00BA0CCE">
        <w:trPr>
          <w:trHeight w:hRule="exact" w:val="112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41FC7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об’єктів закладів та установ освіти в яких планується проведення реконструкція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</w:tr>
      <w:tr w:rsidR="001D03EE" w:rsidRPr="00BA0CCE" w:rsidTr="006164E8">
        <w:trPr>
          <w:trHeight w:hRule="exact" w:val="90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41FC7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об’єктів закладів та установ освіти в яких планується будівництво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</w:tr>
      <w:tr w:rsidR="006164E8" w:rsidRPr="00BA0CCE" w:rsidTr="006164E8">
        <w:trPr>
          <w:trHeight w:hRule="exact" w:val="12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64E8" w:rsidRPr="00BA0CCE" w:rsidRDefault="006164E8" w:rsidP="00741FC7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64E8" w:rsidRPr="00BA0CCE" w:rsidRDefault="006164E8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об’єктів закладів та установ освіти в яких планується реконструкція системи газопостачання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64E8" w:rsidRPr="00BA0CCE" w:rsidRDefault="006164E8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64E8" w:rsidRPr="00BA0CCE" w:rsidRDefault="006164E8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64E8" w:rsidRPr="00BA0CCE" w:rsidRDefault="006164E8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64E8" w:rsidRPr="00BA0CCE" w:rsidRDefault="006164E8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64E8" w:rsidRPr="00BA0CCE" w:rsidRDefault="006164E8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64E8" w:rsidRPr="00BA0CCE" w:rsidRDefault="006164E8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64E8" w:rsidRPr="00BA0CCE" w:rsidRDefault="006164E8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</w:tr>
      <w:tr w:rsidR="001D03EE" w:rsidRPr="00BA0CCE">
        <w:trPr>
          <w:trHeight w:hRule="exact" w:val="28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III. Показники ефективності</w:t>
            </w:r>
          </w:p>
        </w:tc>
      </w:tr>
      <w:tr w:rsidR="001D03EE" w:rsidRPr="00BA0CCE">
        <w:trPr>
          <w:trHeight w:hRule="exact" w:val="113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41FC7">
            <w:pPr>
              <w:widowControl w:val="0"/>
              <w:ind w:left="8"/>
              <w:jc w:val="center"/>
              <w:rPr>
                <w:rFonts w:ascii="Calibri" w:hAnsi="Calibri"/>
                <w:b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Середні витрати на проведення капітального ремонту в одному закладі або установі освіти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9500,0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7000,0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</w:tr>
      <w:tr w:rsidR="001D03EE" w:rsidRPr="00BA0CCE">
        <w:trPr>
          <w:trHeight w:hRule="exact" w:val="12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B1A4F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Середні витрати на проведення реконструкції в одному закладі або установі освіти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1646,0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</w:t>
            </w:r>
            <w:r w:rsidR="00B543BD" w:rsidRPr="00BA0CCE">
              <w:rPr>
                <w:sz w:val="18"/>
                <w:szCs w:val="18"/>
              </w:rPr>
              <w:t>711</w:t>
            </w:r>
            <w:r w:rsidRPr="00BA0CCE">
              <w:rPr>
                <w:sz w:val="18"/>
                <w:szCs w:val="1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333,3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</w:tr>
      <w:tr w:rsidR="001D03EE" w:rsidRPr="00BA0CCE">
        <w:trPr>
          <w:trHeight w:hRule="exact" w:val="109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41FC7">
            <w:pPr>
              <w:widowControl w:val="0"/>
              <w:ind w:left="8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lastRenderedPageBreak/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Середні витрати на проведення будівництва  в одному закладі або установі освіти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34866,0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3</w:t>
            </w:r>
            <w:r w:rsidR="00B543BD" w:rsidRPr="00BA0CCE">
              <w:rPr>
                <w:sz w:val="18"/>
                <w:szCs w:val="18"/>
              </w:rPr>
              <w:t>3532</w:t>
            </w:r>
            <w:r w:rsidRPr="00BA0CCE">
              <w:rPr>
                <w:sz w:val="18"/>
                <w:szCs w:val="18"/>
              </w:rPr>
              <w:t>,</w:t>
            </w:r>
            <w:r w:rsidR="00B543BD" w:rsidRPr="00BA0CCE">
              <w:rPr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251750,0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</w:tr>
      <w:tr w:rsidR="00564350" w:rsidRPr="00BA0CCE" w:rsidTr="00564350">
        <w:trPr>
          <w:trHeight w:hRule="exact" w:val="131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4350" w:rsidRPr="00BA0CCE" w:rsidRDefault="00564350" w:rsidP="00741FC7">
            <w:pPr>
              <w:widowControl w:val="0"/>
              <w:ind w:left="8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</w:p>
          <w:p w:rsidR="00564350" w:rsidRPr="00BA0CCE" w:rsidRDefault="00564350" w:rsidP="00741FC7">
            <w:pPr>
              <w:widowControl w:val="0"/>
              <w:ind w:left="8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350" w:rsidRPr="00BA0CCE" w:rsidRDefault="00564350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Середні витрати на проведення реконструкції системи газопостачання в одному закладі або установі освіти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350" w:rsidRPr="00BA0CCE" w:rsidRDefault="00564350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350" w:rsidRPr="00BA0CCE" w:rsidRDefault="00564350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350" w:rsidRPr="00BA0CCE" w:rsidRDefault="00564350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350" w:rsidRPr="00BA0CCE" w:rsidRDefault="00564350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350" w:rsidRPr="00BA0CCE" w:rsidRDefault="00564350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350" w:rsidRPr="00BA0CCE" w:rsidRDefault="00564350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350" w:rsidRPr="00BA0CCE" w:rsidRDefault="00564350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-</w:t>
            </w:r>
          </w:p>
        </w:tc>
      </w:tr>
      <w:tr w:rsidR="001D03EE" w:rsidRPr="00BA0CCE">
        <w:trPr>
          <w:trHeight w:hRule="exact" w:val="28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widowControl w:val="0"/>
              <w:ind w:right="91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 xml:space="preserve">                                                                         IV. Показники якості</w:t>
            </w:r>
          </w:p>
        </w:tc>
      </w:tr>
      <w:tr w:rsidR="001D03EE" w:rsidRPr="00BA0CCE">
        <w:trPr>
          <w:trHeight w:hRule="exact" w:val="101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741FC7">
            <w:pPr>
              <w:widowControl w:val="0"/>
              <w:ind w:left="8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 виконання капітальних ремонтів в закладах та установах освіти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</w:tr>
      <w:tr w:rsidR="001D03EE" w:rsidRPr="00BA0CCE">
        <w:trPr>
          <w:trHeight w:hRule="exact" w:val="86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AA1B63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 виконання реконструкції в закладах та установах освіти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</w:tr>
      <w:tr w:rsidR="001D03EE" w:rsidRPr="00BA0CCE">
        <w:trPr>
          <w:trHeight w:hRule="exact" w:val="68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AA1B63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 проведення будівництва в закладах та установах освіти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</w:tr>
      <w:tr w:rsidR="00292F48" w:rsidRPr="00BA0CCE" w:rsidTr="00947780">
        <w:trPr>
          <w:trHeight w:hRule="exact" w:val="111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92F48" w:rsidRPr="00BA0CCE" w:rsidRDefault="00292F48" w:rsidP="00AA1B63">
            <w:pPr>
              <w:widowControl w:val="0"/>
              <w:shd w:val="clear" w:color="auto" w:fill="FFFFFF"/>
              <w:ind w:left="420" w:hanging="42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2F48" w:rsidRPr="00BA0CCE" w:rsidRDefault="00292F48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Відсоток виконання реконструкції системи газопостачання в закладах і установах освіти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2F48" w:rsidRPr="00BA0CCE" w:rsidRDefault="00947780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2F48" w:rsidRPr="00BA0CCE" w:rsidRDefault="00947780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2F48" w:rsidRPr="00BA0CCE" w:rsidRDefault="00947780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2F48" w:rsidRPr="00BA0CCE" w:rsidRDefault="00947780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2F48" w:rsidRPr="00BA0CCE" w:rsidRDefault="00947780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F48" w:rsidRPr="00BA0CCE" w:rsidRDefault="00947780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F48" w:rsidRPr="00BA0CCE" w:rsidRDefault="00947780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</w:tr>
    </w:tbl>
    <w:p w:rsidR="001D03EE" w:rsidRPr="00BA0CCE" w:rsidRDefault="001D03EE" w:rsidP="00C74EF2">
      <w:pPr>
        <w:widowControl w:val="0"/>
        <w:ind w:right="91"/>
        <w:jc w:val="center"/>
        <w:rPr>
          <w:b/>
          <w:szCs w:val="20"/>
        </w:rPr>
      </w:pPr>
    </w:p>
    <w:p w:rsidR="001D03EE" w:rsidRPr="00BA0CCE" w:rsidRDefault="001D03EE" w:rsidP="00F9396F">
      <w:pPr>
        <w:widowControl w:val="0"/>
        <w:jc w:val="center"/>
        <w:rPr>
          <w:b/>
          <w:szCs w:val="20"/>
        </w:rPr>
      </w:pPr>
      <w:r w:rsidRPr="00BA0CCE">
        <w:rPr>
          <w:b/>
          <w:szCs w:val="20"/>
        </w:rPr>
        <w:t>XІІ</w:t>
      </w:r>
      <w:r w:rsidR="009378AA" w:rsidRPr="00BA0CCE">
        <w:rPr>
          <w:b/>
          <w:szCs w:val="20"/>
        </w:rPr>
        <w:t>I</w:t>
      </w:r>
      <w:r w:rsidRPr="00BA0CCE">
        <w:rPr>
          <w:b/>
          <w:szCs w:val="20"/>
        </w:rPr>
        <w:t>. Напрям «Оздоровлення та відпочинок»</w:t>
      </w:r>
    </w:p>
    <w:p w:rsidR="001D03EE" w:rsidRPr="00BA0CCE" w:rsidRDefault="001D03EE" w:rsidP="00C74EF2">
      <w:pPr>
        <w:widowControl w:val="0"/>
        <w:ind w:right="91"/>
        <w:jc w:val="center"/>
        <w:rPr>
          <w:b/>
          <w:szCs w:val="20"/>
        </w:rPr>
      </w:pPr>
    </w:p>
    <w:tbl>
      <w:tblPr>
        <w:tblW w:w="9649" w:type="dxa"/>
        <w:tblInd w:w="-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436"/>
        <w:gridCol w:w="1984"/>
        <w:gridCol w:w="992"/>
        <w:gridCol w:w="1276"/>
        <w:gridCol w:w="992"/>
        <w:gridCol w:w="993"/>
        <w:gridCol w:w="992"/>
        <w:gridCol w:w="992"/>
        <w:gridCol w:w="992"/>
      </w:tblGrid>
      <w:tr w:rsidR="001D03EE" w:rsidRPr="00BA0CCE">
        <w:trPr>
          <w:trHeight w:val="78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C74EF2">
            <w:pPr>
              <w:widowControl w:val="0"/>
              <w:ind w:left="260" w:right="91"/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</w:pPr>
          </w:p>
          <w:p w:rsidR="001D03EE" w:rsidRPr="00BA0CCE" w:rsidRDefault="001D03EE" w:rsidP="00C74EF2">
            <w:pPr>
              <w:widowControl w:val="0"/>
              <w:ind w:left="260" w:right="91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C74EF2">
            <w:pPr>
              <w:widowControl w:val="0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Назва показника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C74EF2">
            <w:pPr>
              <w:widowControl w:val="0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Одиниця виміру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C74EF2">
            <w:pPr>
              <w:widowControl w:val="0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Вихідні дані на початок дії програми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C74EF2">
            <w:pPr>
              <w:widowControl w:val="0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sz w:val="18"/>
                <w:szCs w:val="18"/>
              </w:rPr>
              <w:t>2026 рік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C74EF2">
            <w:pPr>
              <w:widowControl w:val="0"/>
              <w:shd w:val="clear" w:color="auto" w:fill="FFFFFF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8"/>
                <w:szCs w:val="18"/>
                <w:shd w:val="clear" w:color="auto" w:fill="FFFFFF"/>
                <w:lang w:eastAsia="uk-UA"/>
              </w:rPr>
              <w:t>2027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C74EF2">
            <w:pPr>
              <w:widowControl w:val="0"/>
              <w:shd w:val="clear" w:color="auto" w:fill="FFFFFF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8"/>
                <w:szCs w:val="18"/>
                <w:shd w:val="clear" w:color="auto" w:fill="FFFFFF"/>
                <w:lang w:eastAsia="uk-UA"/>
              </w:rPr>
              <w:t>2028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C74EF2">
            <w:pPr>
              <w:widowControl w:val="0"/>
              <w:shd w:val="clear" w:color="auto" w:fill="FFFFFF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8"/>
                <w:szCs w:val="18"/>
                <w:shd w:val="clear" w:color="auto" w:fill="FFFFFF"/>
                <w:lang w:eastAsia="uk-UA"/>
              </w:rPr>
              <w:t>2029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C74EF2">
            <w:pPr>
              <w:widowControl w:val="0"/>
              <w:shd w:val="clear" w:color="auto" w:fill="FFFFFF"/>
              <w:ind w:right="91"/>
              <w:jc w:val="center"/>
              <w:rPr>
                <w:b/>
                <w:bCs/>
                <w:sz w:val="28"/>
                <w:szCs w:val="28"/>
              </w:rPr>
            </w:pPr>
            <w:r w:rsidRPr="00BA0CCE">
              <w:rPr>
                <w:b/>
                <w:bCs/>
                <w:sz w:val="18"/>
                <w:szCs w:val="18"/>
              </w:rPr>
              <w:t>2023 рік</w:t>
            </w:r>
          </w:p>
        </w:tc>
      </w:tr>
      <w:tr w:rsidR="001D03EE" w:rsidRPr="00BA0CCE">
        <w:trPr>
          <w:trHeight w:hRule="exact" w:val="269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left="280" w:right="91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rFonts w:ascii="Calibri" w:hAnsi="Calibri"/>
                <w:sz w:val="28"/>
                <w:szCs w:val="28"/>
              </w:rPr>
            </w:pPr>
            <w:r w:rsidRPr="00BA0CCE">
              <w:rPr>
                <w:b/>
                <w:bCs/>
                <w:sz w:val="19"/>
                <w:szCs w:val="19"/>
                <w:shd w:val="clear" w:color="auto" w:fill="FFFFFF"/>
                <w:lang w:eastAsia="uk-UA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b/>
                <w:sz w:val="20"/>
              </w:rPr>
            </w:pPr>
            <w:r w:rsidRPr="00BA0CCE">
              <w:rPr>
                <w:b/>
                <w:sz w:val="20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0161EA">
            <w:pPr>
              <w:widowControl w:val="0"/>
              <w:spacing w:after="160" w:line="190" w:lineRule="exact"/>
              <w:ind w:right="91"/>
              <w:jc w:val="center"/>
              <w:rPr>
                <w:b/>
                <w:sz w:val="20"/>
              </w:rPr>
            </w:pPr>
            <w:r w:rsidRPr="00BA0CCE">
              <w:rPr>
                <w:b/>
                <w:sz w:val="20"/>
                <w:szCs w:val="22"/>
              </w:rPr>
              <w:t>9</w:t>
            </w:r>
          </w:p>
        </w:tc>
      </w:tr>
      <w:tr w:rsidR="001D03EE" w:rsidRPr="00BA0CCE">
        <w:trPr>
          <w:trHeight w:hRule="exact" w:val="28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0"/>
                <w:szCs w:val="10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spacing w:after="160" w:line="220" w:lineRule="exact"/>
              <w:ind w:right="91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І. Показники затрат</w:t>
            </w:r>
          </w:p>
        </w:tc>
      </w:tr>
      <w:tr w:rsidR="001D03EE" w:rsidRPr="00BA0CCE">
        <w:trPr>
          <w:trHeight w:hRule="exact" w:val="15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556318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Обсяг видатків спрямований на придбання путівок в заклади оздоровлення та відпочинку дітей .в позаміському таборі.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460,0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560,0</w:t>
            </w:r>
          </w:p>
        </w:tc>
      </w:tr>
      <w:tr w:rsidR="001D03EE" w:rsidRPr="00BA0CCE">
        <w:trPr>
          <w:trHeight w:hRule="exact" w:val="30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b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II. Показники продукту</w:t>
            </w:r>
          </w:p>
        </w:tc>
      </w:tr>
      <w:tr w:rsidR="001D03EE" w:rsidRPr="00BA0CCE">
        <w:trPr>
          <w:trHeight w:hRule="exact" w:val="98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556318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Кількість дітей, яким надані послуги з оздоровлення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</w:t>
            </w:r>
          </w:p>
        </w:tc>
      </w:tr>
      <w:tr w:rsidR="001D03EE" w:rsidRPr="00BA0CCE">
        <w:trPr>
          <w:trHeight w:hRule="exact" w:val="55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556318">
            <w:pPr>
              <w:widowControl w:val="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З них: хлопчики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</w:t>
            </w:r>
          </w:p>
        </w:tc>
      </w:tr>
      <w:tr w:rsidR="001D03EE" w:rsidRPr="00BA0CCE">
        <w:trPr>
          <w:trHeight w:hRule="exact" w:val="61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556318">
            <w:pPr>
              <w:widowControl w:val="0"/>
              <w:jc w:val="center"/>
              <w:rPr>
                <w:sz w:val="18"/>
                <w:szCs w:val="18"/>
                <w:shd w:val="clear" w:color="auto" w:fill="FFFFFF"/>
                <w:lang w:eastAsia="uk-UA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З них дівчатка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осіб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</w:t>
            </w:r>
          </w:p>
        </w:tc>
      </w:tr>
      <w:tr w:rsidR="001D03EE" w:rsidRPr="00BA0CCE">
        <w:trPr>
          <w:trHeight w:hRule="exact" w:val="243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b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III. Показники ефективності</w:t>
            </w:r>
          </w:p>
        </w:tc>
      </w:tr>
      <w:tr w:rsidR="001D03EE" w:rsidRPr="00BA0CCE">
        <w:trPr>
          <w:trHeight w:hRule="exact" w:val="83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556318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BA0CCE">
              <w:rPr>
                <w:bCs/>
                <w:sz w:val="18"/>
                <w:szCs w:val="18"/>
                <w:shd w:val="clear" w:color="auto" w:fill="FFFFFF"/>
                <w:lang w:eastAsia="uk-UA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 xml:space="preserve">Середні витрати на оздоровлення однієї дитини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тис. 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28,0</w:t>
            </w:r>
          </w:p>
        </w:tc>
      </w:tr>
      <w:tr w:rsidR="001D03EE" w:rsidRPr="00BA0CCE">
        <w:trPr>
          <w:trHeight w:hRule="exact" w:val="28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widowControl w:val="0"/>
              <w:ind w:right="91"/>
              <w:jc w:val="center"/>
              <w:rPr>
                <w:b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t>IV. Показники якості</w:t>
            </w:r>
          </w:p>
        </w:tc>
      </w:tr>
      <w:tr w:rsidR="001D03EE" w:rsidRPr="00BA0CCE">
        <w:trPr>
          <w:trHeight w:hRule="exact" w:val="84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03EE" w:rsidRPr="00BA0CCE" w:rsidRDefault="001D03EE" w:rsidP="00556318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BA0CCE">
              <w:rPr>
                <w:sz w:val="18"/>
                <w:szCs w:val="18"/>
                <w:shd w:val="clear" w:color="auto" w:fill="FFFFFF"/>
                <w:lang w:eastAsia="uk-UA"/>
              </w:rPr>
              <w:lastRenderedPageBreak/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Динаміка кількості дітей, охоплених заходами з відпочинку, порівняно з минулим роком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Відсоток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3EE" w:rsidRPr="00BA0CCE" w:rsidRDefault="001D03EE" w:rsidP="000161EA">
            <w:pPr>
              <w:ind w:right="91"/>
              <w:jc w:val="center"/>
              <w:rPr>
                <w:sz w:val="18"/>
                <w:szCs w:val="18"/>
              </w:rPr>
            </w:pPr>
            <w:r w:rsidRPr="00BA0CCE">
              <w:rPr>
                <w:sz w:val="18"/>
                <w:szCs w:val="18"/>
              </w:rPr>
              <w:t>100,0</w:t>
            </w:r>
          </w:p>
        </w:tc>
      </w:tr>
    </w:tbl>
    <w:p w:rsidR="001D03EE" w:rsidRPr="00BA0CCE" w:rsidRDefault="001D03EE" w:rsidP="000161EA">
      <w:pPr>
        <w:rPr>
          <w:sz w:val="8"/>
          <w:szCs w:val="8"/>
        </w:rPr>
      </w:pPr>
      <w:r w:rsidRPr="00BA0CCE">
        <w:rPr>
          <w:sz w:val="8"/>
          <w:szCs w:val="8"/>
        </w:rPr>
        <w:t xml:space="preserve"> </w:t>
      </w:r>
    </w:p>
    <w:p w:rsidR="001D03EE" w:rsidRPr="00BA0CCE" w:rsidRDefault="001D03EE" w:rsidP="000161EA">
      <w:pPr>
        <w:rPr>
          <w:bCs/>
          <w:sz w:val="28"/>
          <w:szCs w:val="28"/>
        </w:rPr>
      </w:pPr>
    </w:p>
    <w:p w:rsidR="00697C2F" w:rsidRPr="00BA0CCE" w:rsidRDefault="00697C2F" w:rsidP="00440E26">
      <w:pPr>
        <w:tabs>
          <w:tab w:val="left" w:pos="11482"/>
        </w:tabs>
        <w:jc w:val="both"/>
        <w:rPr>
          <w:sz w:val="28"/>
          <w:szCs w:val="28"/>
        </w:rPr>
      </w:pPr>
    </w:p>
    <w:p w:rsidR="001D03EE" w:rsidRPr="00BA0CCE" w:rsidRDefault="008A3124" w:rsidP="00697C2F">
      <w:pPr>
        <w:tabs>
          <w:tab w:val="left" w:pos="11482"/>
        </w:tabs>
        <w:rPr>
          <w:bCs/>
        </w:rPr>
        <w:sectPr w:rsidR="001D03EE" w:rsidRPr="00BA0CCE" w:rsidSect="00F9396F">
          <w:headerReference w:type="default" r:id="rId7"/>
          <w:headerReference w:type="first" r:id="rId8"/>
          <w:pgSz w:w="11900" w:h="16840"/>
          <w:pgMar w:top="1134" w:right="701" w:bottom="1134" w:left="1701" w:header="283" w:footer="709" w:gutter="0"/>
          <w:pgNumType w:start="1"/>
          <w:cols w:space="720"/>
          <w:titlePg/>
          <w:docGrid w:linePitch="360"/>
        </w:sectPr>
      </w:pPr>
      <w:r w:rsidRPr="00BA0CCE">
        <w:rPr>
          <w:sz w:val="28"/>
          <w:szCs w:val="28"/>
        </w:rPr>
        <w:t xml:space="preserve">Секретар  міської ради                       </w:t>
      </w:r>
      <w:r w:rsidR="00697C2F" w:rsidRPr="00BA0CCE">
        <w:rPr>
          <w:sz w:val="28"/>
          <w:szCs w:val="28"/>
        </w:rPr>
        <w:t xml:space="preserve">                                       </w:t>
      </w:r>
      <w:r w:rsidRPr="00BA0CCE">
        <w:rPr>
          <w:sz w:val="28"/>
          <w:szCs w:val="28"/>
        </w:rPr>
        <w:t>Юрій ЛАКОЗА</w:t>
      </w:r>
    </w:p>
    <w:p w:rsidR="001D03EE" w:rsidRPr="00BA0CCE" w:rsidRDefault="001D03EE" w:rsidP="00CA3885"/>
    <w:sectPr w:rsidR="001D03EE" w:rsidRPr="00BA0CCE" w:rsidSect="00CA3885">
      <w:headerReference w:type="first" r:id="rId9"/>
      <w:type w:val="continuous"/>
      <w:pgSz w:w="11900" w:h="16840"/>
      <w:pgMar w:top="1134" w:right="560" w:bottom="1134" w:left="1701" w:header="283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87D" w:rsidRDefault="00B5187D" w:rsidP="009D1134">
      <w:r>
        <w:separator/>
      </w:r>
    </w:p>
  </w:endnote>
  <w:endnote w:type="continuationSeparator" w:id="0">
    <w:p w:rsidR="00B5187D" w:rsidRDefault="00B5187D" w:rsidP="009D11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87D" w:rsidRDefault="00B5187D" w:rsidP="009D1134">
      <w:r>
        <w:separator/>
      </w:r>
    </w:p>
  </w:footnote>
  <w:footnote w:type="continuationSeparator" w:id="0">
    <w:p w:rsidR="00B5187D" w:rsidRDefault="00B5187D" w:rsidP="009D11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BAC" w:rsidRDefault="00C36250">
    <w:pPr>
      <w:pStyle w:val="af1"/>
      <w:jc w:val="center"/>
    </w:pPr>
    <w:r>
      <w:fldChar w:fldCharType="begin"/>
    </w:r>
    <w:r w:rsidR="00C86BAC">
      <w:instrText>PAGE   \* MERGEFORMAT</w:instrText>
    </w:r>
    <w:r>
      <w:fldChar w:fldCharType="separate"/>
    </w:r>
    <w:r w:rsidR="00BA0CCE">
      <w:rPr>
        <w:noProof/>
      </w:rPr>
      <w:t>12</w:t>
    </w:r>
    <w:r>
      <w:rPr>
        <w:noProof/>
      </w:rPr>
      <w:fldChar w:fldCharType="end"/>
    </w:r>
  </w:p>
  <w:p w:rsidR="00C86BAC" w:rsidRPr="00AD0AAE" w:rsidRDefault="00C86BAC" w:rsidP="00D357B5">
    <w:pPr>
      <w:pStyle w:val="af1"/>
    </w:pPr>
    <w:r>
      <w:tab/>
      <w:t xml:space="preserve">                                                                                                                       Продовження додатка 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BAC" w:rsidRDefault="00C86BAC">
    <w:pPr>
      <w:pStyle w:val="af1"/>
      <w:jc w:val="center"/>
    </w:pPr>
  </w:p>
  <w:p w:rsidR="00C86BAC" w:rsidRPr="00C06978" w:rsidRDefault="00C86BAC" w:rsidP="00227B6D">
    <w:pPr>
      <w:pStyle w:val="af1"/>
      <w:tabs>
        <w:tab w:val="clear" w:pos="4677"/>
        <w:tab w:val="clear" w:pos="9355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BAC" w:rsidRDefault="00C86BAC">
    <w:pPr>
      <w:pStyle w:val="af1"/>
      <w:jc w:val="center"/>
    </w:pPr>
  </w:p>
  <w:p w:rsidR="00C86BAC" w:rsidRPr="00C06978" w:rsidRDefault="00C86BAC" w:rsidP="00227B6D">
    <w:pPr>
      <w:pStyle w:val="af1"/>
      <w:tabs>
        <w:tab w:val="clear" w:pos="4677"/>
        <w:tab w:val="clear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D59E4"/>
    <w:multiLevelType w:val="hybridMultilevel"/>
    <w:tmpl w:val="733C56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8E5D73"/>
    <w:multiLevelType w:val="multilevel"/>
    <w:tmpl w:val="7CB220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2">
    <w:nsid w:val="1D0F1072"/>
    <w:multiLevelType w:val="multilevel"/>
    <w:tmpl w:val="1D0F1072"/>
    <w:lvl w:ilvl="0">
      <w:start w:val="1"/>
      <w:numFmt w:val="bullet"/>
      <w:lvlText w:val="-"/>
      <w:lvlJc w:val="left"/>
      <w:rPr>
        <w:rFonts w:ascii="Times New Roman" w:eastAsia="Times New Roman" w:hAnsi="Times New Roman"/>
        <w:b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DEF10B3"/>
    <w:multiLevelType w:val="hybridMultilevel"/>
    <w:tmpl w:val="733C56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089674B"/>
    <w:multiLevelType w:val="hybridMultilevel"/>
    <w:tmpl w:val="2EBAF306"/>
    <w:lvl w:ilvl="0" w:tplc="CAF00AF2">
      <w:start w:val="8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444053C"/>
    <w:multiLevelType w:val="hybridMultilevel"/>
    <w:tmpl w:val="733C56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E7E5574"/>
    <w:multiLevelType w:val="hybridMultilevel"/>
    <w:tmpl w:val="733C56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11D561E"/>
    <w:multiLevelType w:val="hybridMultilevel"/>
    <w:tmpl w:val="733C56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7F042E5"/>
    <w:multiLevelType w:val="hybridMultilevel"/>
    <w:tmpl w:val="733C56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FE5F99"/>
    <w:multiLevelType w:val="hybridMultilevel"/>
    <w:tmpl w:val="733C56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39E4FF3"/>
    <w:multiLevelType w:val="hybridMultilevel"/>
    <w:tmpl w:val="733C56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66972F6"/>
    <w:multiLevelType w:val="multilevel"/>
    <w:tmpl w:val="B574A46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color w:val="000000"/>
      </w:rPr>
    </w:lvl>
  </w:abstractNum>
  <w:abstractNum w:abstractNumId="12">
    <w:nsid w:val="4CE81B93"/>
    <w:multiLevelType w:val="hybridMultilevel"/>
    <w:tmpl w:val="E2403704"/>
    <w:lvl w:ilvl="0" w:tplc="A144466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3DD1F92"/>
    <w:multiLevelType w:val="hybridMultilevel"/>
    <w:tmpl w:val="733C56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6BE7572"/>
    <w:multiLevelType w:val="hybridMultilevel"/>
    <w:tmpl w:val="FCFC0004"/>
    <w:lvl w:ilvl="0" w:tplc="98C2CF7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E21275"/>
    <w:multiLevelType w:val="hybridMultilevel"/>
    <w:tmpl w:val="E3722F38"/>
    <w:lvl w:ilvl="0" w:tplc="C71C1826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9426F95"/>
    <w:multiLevelType w:val="multilevel"/>
    <w:tmpl w:val="59426F95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59CF2D81"/>
    <w:multiLevelType w:val="hybridMultilevel"/>
    <w:tmpl w:val="733C56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BE940C4"/>
    <w:multiLevelType w:val="hybridMultilevel"/>
    <w:tmpl w:val="733C56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0044CDB"/>
    <w:multiLevelType w:val="hybridMultilevel"/>
    <w:tmpl w:val="733C56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2657889"/>
    <w:multiLevelType w:val="multilevel"/>
    <w:tmpl w:val="DEF87A3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21">
    <w:nsid w:val="65AA07D2"/>
    <w:multiLevelType w:val="multilevel"/>
    <w:tmpl w:val="701C50B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22">
    <w:nsid w:val="66A80EEB"/>
    <w:multiLevelType w:val="hybridMultilevel"/>
    <w:tmpl w:val="72C0B55A"/>
    <w:lvl w:ilvl="0" w:tplc="85A0C2AA">
      <w:start w:val="12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6BEA36BC"/>
    <w:multiLevelType w:val="multilevel"/>
    <w:tmpl w:val="11B48F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24">
    <w:nsid w:val="720E57BD"/>
    <w:multiLevelType w:val="hybridMultilevel"/>
    <w:tmpl w:val="733C56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4A24C24"/>
    <w:multiLevelType w:val="hybridMultilevel"/>
    <w:tmpl w:val="733C56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6573996"/>
    <w:multiLevelType w:val="hybridMultilevel"/>
    <w:tmpl w:val="733C56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8620B6A"/>
    <w:multiLevelType w:val="multilevel"/>
    <w:tmpl w:val="78620B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7ABB21CA"/>
    <w:multiLevelType w:val="hybridMultilevel"/>
    <w:tmpl w:val="733C56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22"/>
  </w:num>
  <w:num w:numId="3">
    <w:abstractNumId w:val="14"/>
  </w:num>
  <w:num w:numId="4">
    <w:abstractNumId w:val="24"/>
  </w:num>
  <w:num w:numId="5">
    <w:abstractNumId w:val="6"/>
  </w:num>
  <w:num w:numId="6">
    <w:abstractNumId w:val="3"/>
  </w:num>
  <w:num w:numId="7">
    <w:abstractNumId w:val="25"/>
  </w:num>
  <w:num w:numId="8">
    <w:abstractNumId w:val="5"/>
  </w:num>
  <w:num w:numId="9">
    <w:abstractNumId w:val="10"/>
  </w:num>
  <w:num w:numId="10">
    <w:abstractNumId w:val="9"/>
  </w:num>
  <w:num w:numId="11">
    <w:abstractNumId w:val="17"/>
  </w:num>
  <w:num w:numId="12">
    <w:abstractNumId w:val="7"/>
  </w:num>
  <w:num w:numId="13">
    <w:abstractNumId w:val="28"/>
  </w:num>
  <w:num w:numId="14">
    <w:abstractNumId w:val="26"/>
  </w:num>
  <w:num w:numId="15">
    <w:abstractNumId w:val="8"/>
  </w:num>
  <w:num w:numId="16">
    <w:abstractNumId w:val="0"/>
  </w:num>
  <w:num w:numId="17">
    <w:abstractNumId w:val="13"/>
  </w:num>
  <w:num w:numId="18">
    <w:abstractNumId w:val="23"/>
  </w:num>
  <w:num w:numId="19">
    <w:abstractNumId w:val="21"/>
  </w:num>
  <w:num w:numId="20">
    <w:abstractNumId w:val="18"/>
  </w:num>
  <w:num w:numId="21">
    <w:abstractNumId w:val="19"/>
  </w:num>
  <w:num w:numId="22">
    <w:abstractNumId w:val="11"/>
  </w:num>
  <w:num w:numId="23">
    <w:abstractNumId w:val="20"/>
  </w:num>
  <w:num w:numId="24">
    <w:abstractNumId w:val="1"/>
  </w:num>
  <w:num w:numId="25">
    <w:abstractNumId w:val="12"/>
  </w:num>
  <w:num w:numId="26">
    <w:abstractNumId w:val="27"/>
  </w:num>
  <w:num w:numId="27">
    <w:abstractNumId w:val="16"/>
  </w:num>
  <w:num w:numId="28">
    <w:abstractNumId w:val="15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13942"/>
    <w:rsid w:val="00002178"/>
    <w:rsid w:val="00007440"/>
    <w:rsid w:val="000118D6"/>
    <w:rsid w:val="00012061"/>
    <w:rsid w:val="00014D5C"/>
    <w:rsid w:val="000161EA"/>
    <w:rsid w:val="00017418"/>
    <w:rsid w:val="00020E9B"/>
    <w:rsid w:val="00021DA3"/>
    <w:rsid w:val="00021DFE"/>
    <w:rsid w:val="00022D32"/>
    <w:rsid w:val="00023216"/>
    <w:rsid w:val="00025600"/>
    <w:rsid w:val="0002708A"/>
    <w:rsid w:val="0003112B"/>
    <w:rsid w:val="00031871"/>
    <w:rsid w:val="00032683"/>
    <w:rsid w:val="00034511"/>
    <w:rsid w:val="00035BD1"/>
    <w:rsid w:val="00045A55"/>
    <w:rsid w:val="00045E27"/>
    <w:rsid w:val="00050138"/>
    <w:rsid w:val="00052C8B"/>
    <w:rsid w:val="00053922"/>
    <w:rsid w:val="00057AAA"/>
    <w:rsid w:val="00061A34"/>
    <w:rsid w:val="00061CBA"/>
    <w:rsid w:val="00063EE4"/>
    <w:rsid w:val="0006572E"/>
    <w:rsid w:val="00067BC7"/>
    <w:rsid w:val="000740F2"/>
    <w:rsid w:val="0007571C"/>
    <w:rsid w:val="00076C12"/>
    <w:rsid w:val="000773D9"/>
    <w:rsid w:val="0008096D"/>
    <w:rsid w:val="00083D1A"/>
    <w:rsid w:val="000847ED"/>
    <w:rsid w:val="00090BCA"/>
    <w:rsid w:val="00093930"/>
    <w:rsid w:val="00095046"/>
    <w:rsid w:val="00097DAE"/>
    <w:rsid w:val="000A5C82"/>
    <w:rsid w:val="000A7B44"/>
    <w:rsid w:val="000B006D"/>
    <w:rsid w:val="000B1A4F"/>
    <w:rsid w:val="000B1FFD"/>
    <w:rsid w:val="000B3E32"/>
    <w:rsid w:val="000B58F4"/>
    <w:rsid w:val="000B75EB"/>
    <w:rsid w:val="000C004E"/>
    <w:rsid w:val="000C5A0E"/>
    <w:rsid w:val="000C5E7F"/>
    <w:rsid w:val="000C70C0"/>
    <w:rsid w:val="000C7802"/>
    <w:rsid w:val="000D0701"/>
    <w:rsid w:val="000D540C"/>
    <w:rsid w:val="000D5AE5"/>
    <w:rsid w:val="000E08EA"/>
    <w:rsid w:val="000E0BE9"/>
    <w:rsid w:val="000E2427"/>
    <w:rsid w:val="000E5525"/>
    <w:rsid w:val="000F1BFF"/>
    <w:rsid w:val="000F2B14"/>
    <w:rsid w:val="000F5A70"/>
    <w:rsid w:val="000F653F"/>
    <w:rsid w:val="00103892"/>
    <w:rsid w:val="00103FC1"/>
    <w:rsid w:val="00104110"/>
    <w:rsid w:val="00104576"/>
    <w:rsid w:val="0010482F"/>
    <w:rsid w:val="0010523B"/>
    <w:rsid w:val="00111539"/>
    <w:rsid w:val="0011265D"/>
    <w:rsid w:val="00112873"/>
    <w:rsid w:val="00114C82"/>
    <w:rsid w:val="00116F6B"/>
    <w:rsid w:val="001170C3"/>
    <w:rsid w:val="0012253C"/>
    <w:rsid w:val="00124492"/>
    <w:rsid w:val="00125B10"/>
    <w:rsid w:val="0013254B"/>
    <w:rsid w:val="00135718"/>
    <w:rsid w:val="00135F74"/>
    <w:rsid w:val="00136FF1"/>
    <w:rsid w:val="0013789C"/>
    <w:rsid w:val="00137BE8"/>
    <w:rsid w:val="00137C81"/>
    <w:rsid w:val="00141A00"/>
    <w:rsid w:val="001474AF"/>
    <w:rsid w:val="00154E71"/>
    <w:rsid w:val="00157750"/>
    <w:rsid w:val="00164FB1"/>
    <w:rsid w:val="0017056E"/>
    <w:rsid w:val="0017667D"/>
    <w:rsid w:val="00176E97"/>
    <w:rsid w:val="00177181"/>
    <w:rsid w:val="001778BC"/>
    <w:rsid w:val="00180C07"/>
    <w:rsid w:val="0018387E"/>
    <w:rsid w:val="00184BBC"/>
    <w:rsid w:val="001873B7"/>
    <w:rsid w:val="00187958"/>
    <w:rsid w:val="00194A5B"/>
    <w:rsid w:val="00195B2D"/>
    <w:rsid w:val="00197363"/>
    <w:rsid w:val="001A00E8"/>
    <w:rsid w:val="001A254D"/>
    <w:rsid w:val="001A3839"/>
    <w:rsid w:val="001A4653"/>
    <w:rsid w:val="001A51BE"/>
    <w:rsid w:val="001A657F"/>
    <w:rsid w:val="001A6BBE"/>
    <w:rsid w:val="001B0FA6"/>
    <w:rsid w:val="001B1964"/>
    <w:rsid w:val="001C3BC6"/>
    <w:rsid w:val="001C5EF3"/>
    <w:rsid w:val="001D03EE"/>
    <w:rsid w:val="001D5BC5"/>
    <w:rsid w:val="001E2036"/>
    <w:rsid w:val="001E3171"/>
    <w:rsid w:val="001E40FF"/>
    <w:rsid w:val="001E6514"/>
    <w:rsid w:val="001F0177"/>
    <w:rsid w:val="001F01C9"/>
    <w:rsid w:val="001F1422"/>
    <w:rsid w:val="001F1A31"/>
    <w:rsid w:val="001F5D22"/>
    <w:rsid w:val="001F5D80"/>
    <w:rsid w:val="001F723F"/>
    <w:rsid w:val="001F7D1E"/>
    <w:rsid w:val="00201BD2"/>
    <w:rsid w:val="002028DA"/>
    <w:rsid w:val="002033A9"/>
    <w:rsid w:val="00204CB3"/>
    <w:rsid w:val="00211AC6"/>
    <w:rsid w:val="00211DF0"/>
    <w:rsid w:val="00212CA9"/>
    <w:rsid w:val="0021389A"/>
    <w:rsid w:val="00213942"/>
    <w:rsid w:val="00214153"/>
    <w:rsid w:val="0022117F"/>
    <w:rsid w:val="0022267F"/>
    <w:rsid w:val="0022470C"/>
    <w:rsid w:val="002262C6"/>
    <w:rsid w:val="00227B40"/>
    <w:rsid w:val="00227B6D"/>
    <w:rsid w:val="00232E98"/>
    <w:rsid w:val="002358AC"/>
    <w:rsid w:val="002358BF"/>
    <w:rsid w:val="0023693D"/>
    <w:rsid w:val="00236CF4"/>
    <w:rsid w:val="00237FCC"/>
    <w:rsid w:val="002401CF"/>
    <w:rsid w:val="0024149F"/>
    <w:rsid w:val="00242E18"/>
    <w:rsid w:val="00243546"/>
    <w:rsid w:val="00245270"/>
    <w:rsid w:val="002459A2"/>
    <w:rsid w:val="00245B92"/>
    <w:rsid w:val="00246936"/>
    <w:rsid w:val="00247148"/>
    <w:rsid w:val="00251DAB"/>
    <w:rsid w:val="00255A3E"/>
    <w:rsid w:val="002578EB"/>
    <w:rsid w:val="002612C5"/>
    <w:rsid w:val="00261808"/>
    <w:rsid w:val="002618E0"/>
    <w:rsid w:val="00262F4D"/>
    <w:rsid w:val="002631E2"/>
    <w:rsid w:val="0026353D"/>
    <w:rsid w:val="00264899"/>
    <w:rsid w:val="00264DC4"/>
    <w:rsid w:val="00264EDC"/>
    <w:rsid w:val="00273D56"/>
    <w:rsid w:val="002751FE"/>
    <w:rsid w:val="0027625B"/>
    <w:rsid w:val="00276F5F"/>
    <w:rsid w:val="002826FB"/>
    <w:rsid w:val="002852F5"/>
    <w:rsid w:val="00291F85"/>
    <w:rsid w:val="00292F48"/>
    <w:rsid w:val="00293916"/>
    <w:rsid w:val="0029595E"/>
    <w:rsid w:val="002A03A7"/>
    <w:rsid w:val="002A07D7"/>
    <w:rsid w:val="002A0801"/>
    <w:rsid w:val="002B18F7"/>
    <w:rsid w:val="002B1CFC"/>
    <w:rsid w:val="002B1D13"/>
    <w:rsid w:val="002B2299"/>
    <w:rsid w:val="002B2BFF"/>
    <w:rsid w:val="002B2F74"/>
    <w:rsid w:val="002B7A62"/>
    <w:rsid w:val="002C165E"/>
    <w:rsid w:val="002C32BC"/>
    <w:rsid w:val="002C476A"/>
    <w:rsid w:val="002C50D7"/>
    <w:rsid w:val="002C6806"/>
    <w:rsid w:val="002D4951"/>
    <w:rsid w:val="002D6435"/>
    <w:rsid w:val="002E0A7B"/>
    <w:rsid w:val="002E2A3D"/>
    <w:rsid w:val="002E33FC"/>
    <w:rsid w:val="002E4199"/>
    <w:rsid w:val="002E437D"/>
    <w:rsid w:val="002F1978"/>
    <w:rsid w:val="002F79FA"/>
    <w:rsid w:val="003037B1"/>
    <w:rsid w:val="00305B09"/>
    <w:rsid w:val="00307AB0"/>
    <w:rsid w:val="0031171C"/>
    <w:rsid w:val="00313A23"/>
    <w:rsid w:val="0031440F"/>
    <w:rsid w:val="003163B6"/>
    <w:rsid w:val="00320BB1"/>
    <w:rsid w:val="00321D74"/>
    <w:rsid w:val="003236E6"/>
    <w:rsid w:val="00324EDD"/>
    <w:rsid w:val="00326599"/>
    <w:rsid w:val="003333E5"/>
    <w:rsid w:val="00343568"/>
    <w:rsid w:val="00344DBC"/>
    <w:rsid w:val="00356213"/>
    <w:rsid w:val="00361250"/>
    <w:rsid w:val="00365AE0"/>
    <w:rsid w:val="0037272E"/>
    <w:rsid w:val="00372CDE"/>
    <w:rsid w:val="003738EB"/>
    <w:rsid w:val="00373B56"/>
    <w:rsid w:val="00375FC8"/>
    <w:rsid w:val="00376619"/>
    <w:rsid w:val="003777BF"/>
    <w:rsid w:val="00380C59"/>
    <w:rsid w:val="003814B1"/>
    <w:rsid w:val="00382D11"/>
    <w:rsid w:val="00385923"/>
    <w:rsid w:val="00394677"/>
    <w:rsid w:val="003A01F8"/>
    <w:rsid w:val="003A1B72"/>
    <w:rsid w:val="003A1C5D"/>
    <w:rsid w:val="003A261C"/>
    <w:rsid w:val="003A770D"/>
    <w:rsid w:val="003B03A0"/>
    <w:rsid w:val="003B1F6D"/>
    <w:rsid w:val="003B3585"/>
    <w:rsid w:val="003B4368"/>
    <w:rsid w:val="003B6923"/>
    <w:rsid w:val="003B6ECB"/>
    <w:rsid w:val="003C02EC"/>
    <w:rsid w:val="003C0F11"/>
    <w:rsid w:val="003C53C8"/>
    <w:rsid w:val="003C6885"/>
    <w:rsid w:val="003C6F00"/>
    <w:rsid w:val="003C7183"/>
    <w:rsid w:val="003D0616"/>
    <w:rsid w:val="003D115C"/>
    <w:rsid w:val="003D1672"/>
    <w:rsid w:val="003D22BC"/>
    <w:rsid w:val="003D2965"/>
    <w:rsid w:val="003D2A7C"/>
    <w:rsid w:val="003D3AA9"/>
    <w:rsid w:val="003D4358"/>
    <w:rsid w:val="003D44C3"/>
    <w:rsid w:val="003D6114"/>
    <w:rsid w:val="003E0CAA"/>
    <w:rsid w:val="003E25C7"/>
    <w:rsid w:val="003E26BC"/>
    <w:rsid w:val="003E54C9"/>
    <w:rsid w:val="003F28BC"/>
    <w:rsid w:val="003F329F"/>
    <w:rsid w:val="003F469F"/>
    <w:rsid w:val="003F5490"/>
    <w:rsid w:val="003F58DE"/>
    <w:rsid w:val="004004B3"/>
    <w:rsid w:val="0040092D"/>
    <w:rsid w:val="004017DB"/>
    <w:rsid w:val="00405287"/>
    <w:rsid w:val="00410308"/>
    <w:rsid w:val="00412E2B"/>
    <w:rsid w:val="00414DDD"/>
    <w:rsid w:val="00415FDD"/>
    <w:rsid w:val="0041634E"/>
    <w:rsid w:val="00417405"/>
    <w:rsid w:val="00421D8E"/>
    <w:rsid w:val="00422490"/>
    <w:rsid w:val="00425E00"/>
    <w:rsid w:val="00431347"/>
    <w:rsid w:val="00434EC1"/>
    <w:rsid w:val="004351C9"/>
    <w:rsid w:val="00435553"/>
    <w:rsid w:val="0043639E"/>
    <w:rsid w:val="00440D87"/>
    <w:rsid w:val="00440E26"/>
    <w:rsid w:val="00441958"/>
    <w:rsid w:val="00443D01"/>
    <w:rsid w:val="004448E2"/>
    <w:rsid w:val="004449D6"/>
    <w:rsid w:val="00445CF7"/>
    <w:rsid w:val="0045047F"/>
    <w:rsid w:val="00450AE0"/>
    <w:rsid w:val="00451C9D"/>
    <w:rsid w:val="00452FB5"/>
    <w:rsid w:val="00455C9B"/>
    <w:rsid w:val="00456FCC"/>
    <w:rsid w:val="00462977"/>
    <w:rsid w:val="004634B1"/>
    <w:rsid w:val="00463FED"/>
    <w:rsid w:val="004706D4"/>
    <w:rsid w:val="0047315E"/>
    <w:rsid w:val="004731EA"/>
    <w:rsid w:val="00476049"/>
    <w:rsid w:val="0048111C"/>
    <w:rsid w:val="00483C86"/>
    <w:rsid w:val="00485603"/>
    <w:rsid w:val="00485FAA"/>
    <w:rsid w:val="004912D9"/>
    <w:rsid w:val="004934B1"/>
    <w:rsid w:val="00493D6C"/>
    <w:rsid w:val="00495B3A"/>
    <w:rsid w:val="00496600"/>
    <w:rsid w:val="00497256"/>
    <w:rsid w:val="004A10F6"/>
    <w:rsid w:val="004A2E02"/>
    <w:rsid w:val="004B1F2A"/>
    <w:rsid w:val="004B3043"/>
    <w:rsid w:val="004B4C0C"/>
    <w:rsid w:val="004B4CC1"/>
    <w:rsid w:val="004B75E6"/>
    <w:rsid w:val="004B78EC"/>
    <w:rsid w:val="004C00E9"/>
    <w:rsid w:val="004C15C8"/>
    <w:rsid w:val="004C3AC2"/>
    <w:rsid w:val="004C4A34"/>
    <w:rsid w:val="004C6408"/>
    <w:rsid w:val="004D15CA"/>
    <w:rsid w:val="004D40BA"/>
    <w:rsid w:val="004D46DE"/>
    <w:rsid w:val="004D68C0"/>
    <w:rsid w:val="004D7505"/>
    <w:rsid w:val="004E0554"/>
    <w:rsid w:val="004E0BE9"/>
    <w:rsid w:val="004E1765"/>
    <w:rsid w:val="004E2460"/>
    <w:rsid w:val="004E4A8B"/>
    <w:rsid w:val="004E5564"/>
    <w:rsid w:val="004E5F8B"/>
    <w:rsid w:val="004E5FEE"/>
    <w:rsid w:val="004F0761"/>
    <w:rsid w:val="004F0F29"/>
    <w:rsid w:val="004F21AB"/>
    <w:rsid w:val="004F346F"/>
    <w:rsid w:val="004F4A39"/>
    <w:rsid w:val="004F7668"/>
    <w:rsid w:val="004F7F2E"/>
    <w:rsid w:val="005016C4"/>
    <w:rsid w:val="00501BD9"/>
    <w:rsid w:val="00505E05"/>
    <w:rsid w:val="0051060C"/>
    <w:rsid w:val="00512099"/>
    <w:rsid w:val="0052055D"/>
    <w:rsid w:val="00521647"/>
    <w:rsid w:val="005219C0"/>
    <w:rsid w:val="00521BEB"/>
    <w:rsid w:val="00522A19"/>
    <w:rsid w:val="00522FFA"/>
    <w:rsid w:val="00527339"/>
    <w:rsid w:val="00527809"/>
    <w:rsid w:val="00530932"/>
    <w:rsid w:val="00536200"/>
    <w:rsid w:val="00537E4B"/>
    <w:rsid w:val="00537F8B"/>
    <w:rsid w:val="00547A6F"/>
    <w:rsid w:val="005502FA"/>
    <w:rsid w:val="00555F48"/>
    <w:rsid w:val="00556318"/>
    <w:rsid w:val="0056090E"/>
    <w:rsid w:val="005635DE"/>
    <w:rsid w:val="00563813"/>
    <w:rsid w:val="00563966"/>
    <w:rsid w:val="00564350"/>
    <w:rsid w:val="00571BE8"/>
    <w:rsid w:val="005721B9"/>
    <w:rsid w:val="005733B7"/>
    <w:rsid w:val="005742C5"/>
    <w:rsid w:val="00577410"/>
    <w:rsid w:val="00582F35"/>
    <w:rsid w:val="005834EF"/>
    <w:rsid w:val="00585114"/>
    <w:rsid w:val="00593AE8"/>
    <w:rsid w:val="00595F0A"/>
    <w:rsid w:val="00597C1B"/>
    <w:rsid w:val="005A04C4"/>
    <w:rsid w:val="005A2FEB"/>
    <w:rsid w:val="005A79A2"/>
    <w:rsid w:val="005B0828"/>
    <w:rsid w:val="005B26C2"/>
    <w:rsid w:val="005B4C20"/>
    <w:rsid w:val="005B4D17"/>
    <w:rsid w:val="005B5A53"/>
    <w:rsid w:val="005C1958"/>
    <w:rsid w:val="005C2109"/>
    <w:rsid w:val="005C2EB1"/>
    <w:rsid w:val="005D0105"/>
    <w:rsid w:val="005D22EA"/>
    <w:rsid w:val="005D2B6E"/>
    <w:rsid w:val="005D2F7F"/>
    <w:rsid w:val="005D45C0"/>
    <w:rsid w:val="005E08C5"/>
    <w:rsid w:val="005E1532"/>
    <w:rsid w:val="005E1749"/>
    <w:rsid w:val="005E1EFC"/>
    <w:rsid w:val="005E25B8"/>
    <w:rsid w:val="005E37C0"/>
    <w:rsid w:val="005E555A"/>
    <w:rsid w:val="005E6A3E"/>
    <w:rsid w:val="005F17E2"/>
    <w:rsid w:val="005F5EC5"/>
    <w:rsid w:val="00600415"/>
    <w:rsid w:val="006040A9"/>
    <w:rsid w:val="00604FDA"/>
    <w:rsid w:val="00606823"/>
    <w:rsid w:val="00607948"/>
    <w:rsid w:val="00607B13"/>
    <w:rsid w:val="00611418"/>
    <w:rsid w:val="00614E7F"/>
    <w:rsid w:val="006164E8"/>
    <w:rsid w:val="0062387A"/>
    <w:rsid w:val="00623A8D"/>
    <w:rsid w:val="0062564D"/>
    <w:rsid w:val="0062569B"/>
    <w:rsid w:val="00627965"/>
    <w:rsid w:val="006313B7"/>
    <w:rsid w:val="00631A83"/>
    <w:rsid w:val="00632C0D"/>
    <w:rsid w:val="0063435F"/>
    <w:rsid w:val="00641A29"/>
    <w:rsid w:val="00641D65"/>
    <w:rsid w:val="00644CAD"/>
    <w:rsid w:val="00651858"/>
    <w:rsid w:val="00657779"/>
    <w:rsid w:val="0066215B"/>
    <w:rsid w:val="00663FE8"/>
    <w:rsid w:val="00665423"/>
    <w:rsid w:val="00667B2B"/>
    <w:rsid w:val="00667F3A"/>
    <w:rsid w:val="00675CCB"/>
    <w:rsid w:val="0067750B"/>
    <w:rsid w:val="00677B59"/>
    <w:rsid w:val="00677FDB"/>
    <w:rsid w:val="00680928"/>
    <w:rsid w:val="00680A04"/>
    <w:rsid w:val="00682E52"/>
    <w:rsid w:val="006854EC"/>
    <w:rsid w:val="00686EF1"/>
    <w:rsid w:val="00687114"/>
    <w:rsid w:val="0068712E"/>
    <w:rsid w:val="00690D4B"/>
    <w:rsid w:val="00690F20"/>
    <w:rsid w:val="006916F6"/>
    <w:rsid w:val="00692752"/>
    <w:rsid w:val="00692F7F"/>
    <w:rsid w:val="006930AE"/>
    <w:rsid w:val="0069443D"/>
    <w:rsid w:val="00694556"/>
    <w:rsid w:val="00695050"/>
    <w:rsid w:val="00697736"/>
    <w:rsid w:val="00697C2F"/>
    <w:rsid w:val="006A00D7"/>
    <w:rsid w:val="006A154B"/>
    <w:rsid w:val="006A328B"/>
    <w:rsid w:val="006A6763"/>
    <w:rsid w:val="006B013B"/>
    <w:rsid w:val="006B1C94"/>
    <w:rsid w:val="006B42D1"/>
    <w:rsid w:val="006B4B02"/>
    <w:rsid w:val="006B4EB3"/>
    <w:rsid w:val="006B5143"/>
    <w:rsid w:val="006B5709"/>
    <w:rsid w:val="006B60A1"/>
    <w:rsid w:val="006C1F3E"/>
    <w:rsid w:val="006C1F98"/>
    <w:rsid w:val="006C4658"/>
    <w:rsid w:val="006D086C"/>
    <w:rsid w:val="006D1ECD"/>
    <w:rsid w:val="006D26ED"/>
    <w:rsid w:val="006D2911"/>
    <w:rsid w:val="006D48EF"/>
    <w:rsid w:val="006D62E7"/>
    <w:rsid w:val="006D7643"/>
    <w:rsid w:val="006E0364"/>
    <w:rsid w:val="006E0A80"/>
    <w:rsid w:val="006E1384"/>
    <w:rsid w:val="006E3F8A"/>
    <w:rsid w:val="006E4838"/>
    <w:rsid w:val="006E55C9"/>
    <w:rsid w:val="006E6282"/>
    <w:rsid w:val="006E764A"/>
    <w:rsid w:val="006F1308"/>
    <w:rsid w:val="006F39CA"/>
    <w:rsid w:val="006F3A51"/>
    <w:rsid w:val="006F464D"/>
    <w:rsid w:val="00700935"/>
    <w:rsid w:val="00706157"/>
    <w:rsid w:val="00710236"/>
    <w:rsid w:val="007121D8"/>
    <w:rsid w:val="0071433A"/>
    <w:rsid w:val="00715860"/>
    <w:rsid w:val="00717BBF"/>
    <w:rsid w:val="007206A6"/>
    <w:rsid w:val="00724472"/>
    <w:rsid w:val="007247B4"/>
    <w:rsid w:val="00726BD1"/>
    <w:rsid w:val="00731A1A"/>
    <w:rsid w:val="00734263"/>
    <w:rsid w:val="00735FC0"/>
    <w:rsid w:val="007366D4"/>
    <w:rsid w:val="0074070A"/>
    <w:rsid w:val="00741FC7"/>
    <w:rsid w:val="007436C8"/>
    <w:rsid w:val="00745AC5"/>
    <w:rsid w:val="00745ACB"/>
    <w:rsid w:val="007461F7"/>
    <w:rsid w:val="00746211"/>
    <w:rsid w:val="007469D7"/>
    <w:rsid w:val="0075364C"/>
    <w:rsid w:val="007554AE"/>
    <w:rsid w:val="0076005E"/>
    <w:rsid w:val="00760A48"/>
    <w:rsid w:val="0076178F"/>
    <w:rsid w:val="007618D9"/>
    <w:rsid w:val="00762583"/>
    <w:rsid w:val="00762ED2"/>
    <w:rsid w:val="007658C1"/>
    <w:rsid w:val="0076643D"/>
    <w:rsid w:val="00766564"/>
    <w:rsid w:val="007712E4"/>
    <w:rsid w:val="007716E7"/>
    <w:rsid w:val="00771E9A"/>
    <w:rsid w:val="00772387"/>
    <w:rsid w:val="00774188"/>
    <w:rsid w:val="007743CC"/>
    <w:rsid w:val="007760DB"/>
    <w:rsid w:val="00776C41"/>
    <w:rsid w:val="00782477"/>
    <w:rsid w:val="0078391C"/>
    <w:rsid w:val="007871C3"/>
    <w:rsid w:val="00791CBD"/>
    <w:rsid w:val="00792D9A"/>
    <w:rsid w:val="00794C24"/>
    <w:rsid w:val="00797A10"/>
    <w:rsid w:val="007A00BF"/>
    <w:rsid w:val="007A2F66"/>
    <w:rsid w:val="007A37EF"/>
    <w:rsid w:val="007A38D6"/>
    <w:rsid w:val="007A3967"/>
    <w:rsid w:val="007A3D52"/>
    <w:rsid w:val="007A563F"/>
    <w:rsid w:val="007A59CE"/>
    <w:rsid w:val="007A769D"/>
    <w:rsid w:val="007B0F2E"/>
    <w:rsid w:val="007B1BCE"/>
    <w:rsid w:val="007B4CA2"/>
    <w:rsid w:val="007B53FB"/>
    <w:rsid w:val="007B7222"/>
    <w:rsid w:val="007C311C"/>
    <w:rsid w:val="007C40B2"/>
    <w:rsid w:val="007C6DA0"/>
    <w:rsid w:val="007C78E8"/>
    <w:rsid w:val="007D0B6A"/>
    <w:rsid w:val="007D0E13"/>
    <w:rsid w:val="007D3060"/>
    <w:rsid w:val="007D3A93"/>
    <w:rsid w:val="007D7B9B"/>
    <w:rsid w:val="007F421C"/>
    <w:rsid w:val="007F4F61"/>
    <w:rsid w:val="007F5A78"/>
    <w:rsid w:val="007F628C"/>
    <w:rsid w:val="00800041"/>
    <w:rsid w:val="00802E7B"/>
    <w:rsid w:val="00804699"/>
    <w:rsid w:val="00804B74"/>
    <w:rsid w:val="008051EC"/>
    <w:rsid w:val="00805844"/>
    <w:rsid w:val="00806417"/>
    <w:rsid w:val="0081056E"/>
    <w:rsid w:val="0081521B"/>
    <w:rsid w:val="00816B92"/>
    <w:rsid w:val="00820703"/>
    <w:rsid w:val="00821207"/>
    <w:rsid w:val="00824EB1"/>
    <w:rsid w:val="00825273"/>
    <w:rsid w:val="00830DC8"/>
    <w:rsid w:val="0083279C"/>
    <w:rsid w:val="008352A1"/>
    <w:rsid w:val="00836A29"/>
    <w:rsid w:val="0083733B"/>
    <w:rsid w:val="00837602"/>
    <w:rsid w:val="00845988"/>
    <w:rsid w:val="00846FF8"/>
    <w:rsid w:val="00850AAD"/>
    <w:rsid w:val="008539EE"/>
    <w:rsid w:val="00853A69"/>
    <w:rsid w:val="00854799"/>
    <w:rsid w:val="0086277B"/>
    <w:rsid w:val="00864E9C"/>
    <w:rsid w:val="00865DAB"/>
    <w:rsid w:val="00871D81"/>
    <w:rsid w:val="008732C2"/>
    <w:rsid w:val="00884212"/>
    <w:rsid w:val="00884504"/>
    <w:rsid w:val="0088586F"/>
    <w:rsid w:val="00890F4B"/>
    <w:rsid w:val="008921EA"/>
    <w:rsid w:val="008952A7"/>
    <w:rsid w:val="00895C24"/>
    <w:rsid w:val="00895EC3"/>
    <w:rsid w:val="008A3124"/>
    <w:rsid w:val="008A37F9"/>
    <w:rsid w:val="008A4361"/>
    <w:rsid w:val="008A4B10"/>
    <w:rsid w:val="008A76B8"/>
    <w:rsid w:val="008B0AF0"/>
    <w:rsid w:val="008B1430"/>
    <w:rsid w:val="008B173F"/>
    <w:rsid w:val="008B276B"/>
    <w:rsid w:val="008B2A02"/>
    <w:rsid w:val="008B2F1D"/>
    <w:rsid w:val="008B31C6"/>
    <w:rsid w:val="008B38A0"/>
    <w:rsid w:val="008B433B"/>
    <w:rsid w:val="008C133E"/>
    <w:rsid w:val="008C30E9"/>
    <w:rsid w:val="008C34B6"/>
    <w:rsid w:val="008C3FA7"/>
    <w:rsid w:val="008C51D4"/>
    <w:rsid w:val="008C6E47"/>
    <w:rsid w:val="008D0664"/>
    <w:rsid w:val="008D1106"/>
    <w:rsid w:val="008D7E61"/>
    <w:rsid w:val="008E0118"/>
    <w:rsid w:val="008E4788"/>
    <w:rsid w:val="008E5594"/>
    <w:rsid w:val="008E5812"/>
    <w:rsid w:val="008E5E2B"/>
    <w:rsid w:val="008F1F25"/>
    <w:rsid w:val="008F5B96"/>
    <w:rsid w:val="008F6FFC"/>
    <w:rsid w:val="009004C8"/>
    <w:rsid w:val="009011A2"/>
    <w:rsid w:val="0090176F"/>
    <w:rsid w:val="00903940"/>
    <w:rsid w:val="009047FE"/>
    <w:rsid w:val="00905918"/>
    <w:rsid w:val="00906533"/>
    <w:rsid w:val="00911CC4"/>
    <w:rsid w:val="009139D7"/>
    <w:rsid w:val="00920214"/>
    <w:rsid w:val="00922C47"/>
    <w:rsid w:val="00924E37"/>
    <w:rsid w:val="00925435"/>
    <w:rsid w:val="00925E9B"/>
    <w:rsid w:val="009378AA"/>
    <w:rsid w:val="00941908"/>
    <w:rsid w:val="009423B1"/>
    <w:rsid w:val="00943092"/>
    <w:rsid w:val="009450B1"/>
    <w:rsid w:val="00946B22"/>
    <w:rsid w:val="00946F0C"/>
    <w:rsid w:val="00947780"/>
    <w:rsid w:val="00951209"/>
    <w:rsid w:val="00954385"/>
    <w:rsid w:val="00954BF6"/>
    <w:rsid w:val="009558AB"/>
    <w:rsid w:val="009568A3"/>
    <w:rsid w:val="00960816"/>
    <w:rsid w:val="00964CCC"/>
    <w:rsid w:val="00965CDF"/>
    <w:rsid w:val="00966ADC"/>
    <w:rsid w:val="00966E3A"/>
    <w:rsid w:val="00967716"/>
    <w:rsid w:val="00967982"/>
    <w:rsid w:val="0097064A"/>
    <w:rsid w:val="00970D0B"/>
    <w:rsid w:val="009728E3"/>
    <w:rsid w:val="009773C2"/>
    <w:rsid w:val="00980B3E"/>
    <w:rsid w:val="009831C9"/>
    <w:rsid w:val="009832EF"/>
    <w:rsid w:val="00984B4E"/>
    <w:rsid w:val="009869AF"/>
    <w:rsid w:val="009875BC"/>
    <w:rsid w:val="009947F4"/>
    <w:rsid w:val="009961C9"/>
    <w:rsid w:val="0099757A"/>
    <w:rsid w:val="009A0D2E"/>
    <w:rsid w:val="009A1C3F"/>
    <w:rsid w:val="009A54D6"/>
    <w:rsid w:val="009A6285"/>
    <w:rsid w:val="009A7B56"/>
    <w:rsid w:val="009B1406"/>
    <w:rsid w:val="009B1513"/>
    <w:rsid w:val="009B3009"/>
    <w:rsid w:val="009B45B7"/>
    <w:rsid w:val="009B4739"/>
    <w:rsid w:val="009B579B"/>
    <w:rsid w:val="009B6F4D"/>
    <w:rsid w:val="009B715F"/>
    <w:rsid w:val="009B7462"/>
    <w:rsid w:val="009C149C"/>
    <w:rsid w:val="009C1760"/>
    <w:rsid w:val="009C1C70"/>
    <w:rsid w:val="009C36B4"/>
    <w:rsid w:val="009C57E8"/>
    <w:rsid w:val="009C5CF6"/>
    <w:rsid w:val="009C5EA6"/>
    <w:rsid w:val="009D1134"/>
    <w:rsid w:val="009D31A5"/>
    <w:rsid w:val="009D3E3C"/>
    <w:rsid w:val="009E31E1"/>
    <w:rsid w:val="009E3C9E"/>
    <w:rsid w:val="009E48A8"/>
    <w:rsid w:val="009E681D"/>
    <w:rsid w:val="009F07DA"/>
    <w:rsid w:val="009F0D09"/>
    <w:rsid w:val="009F122B"/>
    <w:rsid w:val="009F1BCF"/>
    <w:rsid w:val="009F585F"/>
    <w:rsid w:val="009F5AD1"/>
    <w:rsid w:val="009F651B"/>
    <w:rsid w:val="009F67E0"/>
    <w:rsid w:val="00A01A90"/>
    <w:rsid w:val="00A02BE1"/>
    <w:rsid w:val="00A03283"/>
    <w:rsid w:val="00A1149F"/>
    <w:rsid w:val="00A1217D"/>
    <w:rsid w:val="00A20F3C"/>
    <w:rsid w:val="00A2163D"/>
    <w:rsid w:val="00A22594"/>
    <w:rsid w:val="00A26539"/>
    <w:rsid w:val="00A26CA5"/>
    <w:rsid w:val="00A3234D"/>
    <w:rsid w:val="00A343D1"/>
    <w:rsid w:val="00A414B4"/>
    <w:rsid w:val="00A42D16"/>
    <w:rsid w:val="00A441A2"/>
    <w:rsid w:val="00A452E4"/>
    <w:rsid w:val="00A4590C"/>
    <w:rsid w:val="00A55243"/>
    <w:rsid w:val="00A618E8"/>
    <w:rsid w:val="00A627E0"/>
    <w:rsid w:val="00A63594"/>
    <w:rsid w:val="00A635FF"/>
    <w:rsid w:val="00A66A44"/>
    <w:rsid w:val="00A66B27"/>
    <w:rsid w:val="00A762CF"/>
    <w:rsid w:val="00A767DB"/>
    <w:rsid w:val="00A76CD1"/>
    <w:rsid w:val="00A82555"/>
    <w:rsid w:val="00A8783F"/>
    <w:rsid w:val="00A94F81"/>
    <w:rsid w:val="00A95043"/>
    <w:rsid w:val="00A9663A"/>
    <w:rsid w:val="00A967BA"/>
    <w:rsid w:val="00A9716D"/>
    <w:rsid w:val="00A971F5"/>
    <w:rsid w:val="00AA1B63"/>
    <w:rsid w:val="00AA1DDF"/>
    <w:rsid w:val="00AA1F10"/>
    <w:rsid w:val="00AA4160"/>
    <w:rsid w:val="00AA4544"/>
    <w:rsid w:val="00AA4F7B"/>
    <w:rsid w:val="00AA5A6D"/>
    <w:rsid w:val="00AA5F1F"/>
    <w:rsid w:val="00AA6233"/>
    <w:rsid w:val="00AA729D"/>
    <w:rsid w:val="00AA767D"/>
    <w:rsid w:val="00AA7A4F"/>
    <w:rsid w:val="00AB00DA"/>
    <w:rsid w:val="00AB0801"/>
    <w:rsid w:val="00AB4F98"/>
    <w:rsid w:val="00AB7CB0"/>
    <w:rsid w:val="00AC1E1B"/>
    <w:rsid w:val="00AC2288"/>
    <w:rsid w:val="00AC30F0"/>
    <w:rsid w:val="00AC3F69"/>
    <w:rsid w:val="00AC50DF"/>
    <w:rsid w:val="00AC56C1"/>
    <w:rsid w:val="00AD0AAE"/>
    <w:rsid w:val="00AD2515"/>
    <w:rsid w:val="00AD5262"/>
    <w:rsid w:val="00AD6094"/>
    <w:rsid w:val="00AD6240"/>
    <w:rsid w:val="00AE1713"/>
    <w:rsid w:val="00AE406A"/>
    <w:rsid w:val="00AE439D"/>
    <w:rsid w:val="00AE6A21"/>
    <w:rsid w:val="00AE7CC4"/>
    <w:rsid w:val="00AE7D77"/>
    <w:rsid w:val="00AF2732"/>
    <w:rsid w:val="00AF3EAF"/>
    <w:rsid w:val="00AF7E0A"/>
    <w:rsid w:val="00B0016C"/>
    <w:rsid w:val="00B056F1"/>
    <w:rsid w:val="00B11532"/>
    <w:rsid w:val="00B14C4F"/>
    <w:rsid w:val="00B1684C"/>
    <w:rsid w:val="00B17F59"/>
    <w:rsid w:val="00B20BF0"/>
    <w:rsid w:val="00B20F37"/>
    <w:rsid w:val="00B2359C"/>
    <w:rsid w:val="00B246C4"/>
    <w:rsid w:val="00B2749F"/>
    <w:rsid w:val="00B27E24"/>
    <w:rsid w:val="00B335AF"/>
    <w:rsid w:val="00B3588B"/>
    <w:rsid w:val="00B36B26"/>
    <w:rsid w:val="00B373BB"/>
    <w:rsid w:val="00B40CD6"/>
    <w:rsid w:val="00B46625"/>
    <w:rsid w:val="00B473E8"/>
    <w:rsid w:val="00B510DA"/>
    <w:rsid w:val="00B5187D"/>
    <w:rsid w:val="00B51CE2"/>
    <w:rsid w:val="00B51F5F"/>
    <w:rsid w:val="00B52228"/>
    <w:rsid w:val="00B53386"/>
    <w:rsid w:val="00B543BD"/>
    <w:rsid w:val="00B62378"/>
    <w:rsid w:val="00B6426E"/>
    <w:rsid w:val="00B64C76"/>
    <w:rsid w:val="00B663AA"/>
    <w:rsid w:val="00B67886"/>
    <w:rsid w:val="00B73BB9"/>
    <w:rsid w:val="00B75EA8"/>
    <w:rsid w:val="00B8284B"/>
    <w:rsid w:val="00B83BEE"/>
    <w:rsid w:val="00B84404"/>
    <w:rsid w:val="00B85BDD"/>
    <w:rsid w:val="00B85CF3"/>
    <w:rsid w:val="00B86397"/>
    <w:rsid w:val="00B8649B"/>
    <w:rsid w:val="00B86C17"/>
    <w:rsid w:val="00B909DA"/>
    <w:rsid w:val="00B92593"/>
    <w:rsid w:val="00B9402B"/>
    <w:rsid w:val="00B95195"/>
    <w:rsid w:val="00BA030A"/>
    <w:rsid w:val="00BA093C"/>
    <w:rsid w:val="00BA0CCE"/>
    <w:rsid w:val="00BA3867"/>
    <w:rsid w:val="00BB523F"/>
    <w:rsid w:val="00BB565A"/>
    <w:rsid w:val="00BB6335"/>
    <w:rsid w:val="00BC0703"/>
    <w:rsid w:val="00BC0AD8"/>
    <w:rsid w:val="00BC1EC1"/>
    <w:rsid w:val="00BC603D"/>
    <w:rsid w:val="00BD1457"/>
    <w:rsid w:val="00BD1654"/>
    <w:rsid w:val="00BD1BDB"/>
    <w:rsid w:val="00BD265D"/>
    <w:rsid w:val="00BD2817"/>
    <w:rsid w:val="00BD4730"/>
    <w:rsid w:val="00BD4905"/>
    <w:rsid w:val="00BD4931"/>
    <w:rsid w:val="00BD4A0C"/>
    <w:rsid w:val="00BD58DF"/>
    <w:rsid w:val="00BD639C"/>
    <w:rsid w:val="00BD7712"/>
    <w:rsid w:val="00BE532C"/>
    <w:rsid w:val="00BE5571"/>
    <w:rsid w:val="00BE600D"/>
    <w:rsid w:val="00BF23E3"/>
    <w:rsid w:val="00BF3803"/>
    <w:rsid w:val="00BF6E8B"/>
    <w:rsid w:val="00BF7242"/>
    <w:rsid w:val="00C00C61"/>
    <w:rsid w:val="00C037EE"/>
    <w:rsid w:val="00C06978"/>
    <w:rsid w:val="00C0766E"/>
    <w:rsid w:val="00C12918"/>
    <w:rsid w:val="00C169DC"/>
    <w:rsid w:val="00C20889"/>
    <w:rsid w:val="00C21BCF"/>
    <w:rsid w:val="00C23685"/>
    <w:rsid w:val="00C25E58"/>
    <w:rsid w:val="00C260F9"/>
    <w:rsid w:val="00C26559"/>
    <w:rsid w:val="00C327FD"/>
    <w:rsid w:val="00C32827"/>
    <w:rsid w:val="00C33FB1"/>
    <w:rsid w:val="00C35426"/>
    <w:rsid w:val="00C36250"/>
    <w:rsid w:val="00C36C0F"/>
    <w:rsid w:val="00C37400"/>
    <w:rsid w:val="00C37C5C"/>
    <w:rsid w:val="00C42034"/>
    <w:rsid w:val="00C423CB"/>
    <w:rsid w:val="00C44012"/>
    <w:rsid w:val="00C44B66"/>
    <w:rsid w:val="00C50DA5"/>
    <w:rsid w:val="00C540BD"/>
    <w:rsid w:val="00C54A1B"/>
    <w:rsid w:val="00C61789"/>
    <w:rsid w:val="00C61A0F"/>
    <w:rsid w:val="00C6506C"/>
    <w:rsid w:val="00C65519"/>
    <w:rsid w:val="00C65940"/>
    <w:rsid w:val="00C74E05"/>
    <w:rsid w:val="00C74EF2"/>
    <w:rsid w:val="00C76338"/>
    <w:rsid w:val="00C8006E"/>
    <w:rsid w:val="00C80AA6"/>
    <w:rsid w:val="00C80F43"/>
    <w:rsid w:val="00C81B79"/>
    <w:rsid w:val="00C81BB1"/>
    <w:rsid w:val="00C86BAC"/>
    <w:rsid w:val="00C87B48"/>
    <w:rsid w:val="00C90EDF"/>
    <w:rsid w:val="00C9504D"/>
    <w:rsid w:val="00C95350"/>
    <w:rsid w:val="00C959CD"/>
    <w:rsid w:val="00C96E36"/>
    <w:rsid w:val="00C9771C"/>
    <w:rsid w:val="00CA2B92"/>
    <w:rsid w:val="00CA3772"/>
    <w:rsid w:val="00CA3885"/>
    <w:rsid w:val="00CA4D4B"/>
    <w:rsid w:val="00CA63EB"/>
    <w:rsid w:val="00CB064F"/>
    <w:rsid w:val="00CB0870"/>
    <w:rsid w:val="00CB0978"/>
    <w:rsid w:val="00CB0C99"/>
    <w:rsid w:val="00CB0EA1"/>
    <w:rsid w:val="00CB32C1"/>
    <w:rsid w:val="00CB3A8E"/>
    <w:rsid w:val="00CB53E8"/>
    <w:rsid w:val="00CB742B"/>
    <w:rsid w:val="00CC4DDA"/>
    <w:rsid w:val="00CC53EE"/>
    <w:rsid w:val="00CC626B"/>
    <w:rsid w:val="00CC693E"/>
    <w:rsid w:val="00CC71CB"/>
    <w:rsid w:val="00CD1E60"/>
    <w:rsid w:val="00CD25DB"/>
    <w:rsid w:val="00CD37CD"/>
    <w:rsid w:val="00CD48DD"/>
    <w:rsid w:val="00CD5D43"/>
    <w:rsid w:val="00CD6726"/>
    <w:rsid w:val="00CE0DDB"/>
    <w:rsid w:val="00CE3305"/>
    <w:rsid w:val="00CF1708"/>
    <w:rsid w:val="00CF2836"/>
    <w:rsid w:val="00CF4097"/>
    <w:rsid w:val="00CF685B"/>
    <w:rsid w:val="00CF6B15"/>
    <w:rsid w:val="00CF7466"/>
    <w:rsid w:val="00D00220"/>
    <w:rsid w:val="00D00561"/>
    <w:rsid w:val="00D0285E"/>
    <w:rsid w:val="00D039C4"/>
    <w:rsid w:val="00D041CA"/>
    <w:rsid w:val="00D104DC"/>
    <w:rsid w:val="00D11F40"/>
    <w:rsid w:val="00D147DD"/>
    <w:rsid w:val="00D156F6"/>
    <w:rsid w:val="00D23110"/>
    <w:rsid w:val="00D25493"/>
    <w:rsid w:val="00D30A13"/>
    <w:rsid w:val="00D313B5"/>
    <w:rsid w:val="00D32E88"/>
    <w:rsid w:val="00D357B5"/>
    <w:rsid w:val="00D3603B"/>
    <w:rsid w:val="00D415EB"/>
    <w:rsid w:val="00D420BD"/>
    <w:rsid w:val="00D421C7"/>
    <w:rsid w:val="00D43B1A"/>
    <w:rsid w:val="00D44030"/>
    <w:rsid w:val="00D47604"/>
    <w:rsid w:val="00D51C0B"/>
    <w:rsid w:val="00D5303A"/>
    <w:rsid w:val="00D531B3"/>
    <w:rsid w:val="00D540D6"/>
    <w:rsid w:val="00D55C25"/>
    <w:rsid w:val="00D61318"/>
    <w:rsid w:val="00D622BB"/>
    <w:rsid w:val="00D623BB"/>
    <w:rsid w:val="00D63355"/>
    <w:rsid w:val="00D63AF2"/>
    <w:rsid w:val="00D63BCA"/>
    <w:rsid w:val="00D6475C"/>
    <w:rsid w:val="00D665E8"/>
    <w:rsid w:val="00D74144"/>
    <w:rsid w:val="00D758B0"/>
    <w:rsid w:val="00D75F38"/>
    <w:rsid w:val="00D81EF4"/>
    <w:rsid w:val="00D830E2"/>
    <w:rsid w:val="00D84DC0"/>
    <w:rsid w:val="00D8585D"/>
    <w:rsid w:val="00D85C70"/>
    <w:rsid w:val="00D878AF"/>
    <w:rsid w:val="00D93B90"/>
    <w:rsid w:val="00D953E1"/>
    <w:rsid w:val="00D96D00"/>
    <w:rsid w:val="00DA09C0"/>
    <w:rsid w:val="00DA1173"/>
    <w:rsid w:val="00DA4C1A"/>
    <w:rsid w:val="00DA4FF2"/>
    <w:rsid w:val="00DA6B2D"/>
    <w:rsid w:val="00DA7E6F"/>
    <w:rsid w:val="00DB3934"/>
    <w:rsid w:val="00DB3DCD"/>
    <w:rsid w:val="00DB48E8"/>
    <w:rsid w:val="00DB7153"/>
    <w:rsid w:val="00DB7DF3"/>
    <w:rsid w:val="00DC0051"/>
    <w:rsid w:val="00DC126E"/>
    <w:rsid w:val="00DC1BE6"/>
    <w:rsid w:val="00DC2B18"/>
    <w:rsid w:val="00DC3B6A"/>
    <w:rsid w:val="00DC5691"/>
    <w:rsid w:val="00DC5797"/>
    <w:rsid w:val="00DC5AEB"/>
    <w:rsid w:val="00DC5CFB"/>
    <w:rsid w:val="00DC6406"/>
    <w:rsid w:val="00DC6BE3"/>
    <w:rsid w:val="00DD451B"/>
    <w:rsid w:val="00DD45AD"/>
    <w:rsid w:val="00DE4A06"/>
    <w:rsid w:val="00DE4DC7"/>
    <w:rsid w:val="00DF0FAF"/>
    <w:rsid w:val="00DF383E"/>
    <w:rsid w:val="00DF56D3"/>
    <w:rsid w:val="00DF6C57"/>
    <w:rsid w:val="00E011DC"/>
    <w:rsid w:val="00E02207"/>
    <w:rsid w:val="00E025FE"/>
    <w:rsid w:val="00E02D15"/>
    <w:rsid w:val="00E0342F"/>
    <w:rsid w:val="00E07332"/>
    <w:rsid w:val="00E12A4E"/>
    <w:rsid w:val="00E13C3C"/>
    <w:rsid w:val="00E14ABE"/>
    <w:rsid w:val="00E16E75"/>
    <w:rsid w:val="00E175CF"/>
    <w:rsid w:val="00E17C19"/>
    <w:rsid w:val="00E206DA"/>
    <w:rsid w:val="00E20BE6"/>
    <w:rsid w:val="00E23C9A"/>
    <w:rsid w:val="00E245C9"/>
    <w:rsid w:val="00E25302"/>
    <w:rsid w:val="00E2546E"/>
    <w:rsid w:val="00E259C5"/>
    <w:rsid w:val="00E26519"/>
    <w:rsid w:val="00E27746"/>
    <w:rsid w:val="00E27B0D"/>
    <w:rsid w:val="00E31998"/>
    <w:rsid w:val="00E31E41"/>
    <w:rsid w:val="00E347BD"/>
    <w:rsid w:val="00E36BAB"/>
    <w:rsid w:val="00E41883"/>
    <w:rsid w:val="00E503FD"/>
    <w:rsid w:val="00E512E6"/>
    <w:rsid w:val="00E530AB"/>
    <w:rsid w:val="00E53A03"/>
    <w:rsid w:val="00E53DEE"/>
    <w:rsid w:val="00E55346"/>
    <w:rsid w:val="00E604E1"/>
    <w:rsid w:val="00E606C7"/>
    <w:rsid w:val="00E61876"/>
    <w:rsid w:val="00E622ED"/>
    <w:rsid w:val="00E628F8"/>
    <w:rsid w:val="00E63CD8"/>
    <w:rsid w:val="00E6430A"/>
    <w:rsid w:val="00E654B1"/>
    <w:rsid w:val="00E7231C"/>
    <w:rsid w:val="00E75716"/>
    <w:rsid w:val="00E80623"/>
    <w:rsid w:val="00E80899"/>
    <w:rsid w:val="00E8160E"/>
    <w:rsid w:val="00E9059D"/>
    <w:rsid w:val="00E91D6D"/>
    <w:rsid w:val="00E95B4B"/>
    <w:rsid w:val="00E966F7"/>
    <w:rsid w:val="00E96EA7"/>
    <w:rsid w:val="00E97531"/>
    <w:rsid w:val="00E97D48"/>
    <w:rsid w:val="00EA01A1"/>
    <w:rsid w:val="00EA0505"/>
    <w:rsid w:val="00EA4045"/>
    <w:rsid w:val="00EA6F44"/>
    <w:rsid w:val="00EA723C"/>
    <w:rsid w:val="00EB0093"/>
    <w:rsid w:val="00EB0564"/>
    <w:rsid w:val="00EB0D95"/>
    <w:rsid w:val="00EB4810"/>
    <w:rsid w:val="00EB55E3"/>
    <w:rsid w:val="00EB686F"/>
    <w:rsid w:val="00EB718D"/>
    <w:rsid w:val="00EC00F8"/>
    <w:rsid w:val="00EC0115"/>
    <w:rsid w:val="00EC1911"/>
    <w:rsid w:val="00EC2445"/>
    <w:rsid w:val="00EC3AE9"/>
    <w:rsid w:val="00EC401D"/>
    <w:rsid w:val="00EC4506"/>
    <w:rsid w:val="00EC4C4C"/>
    <w:rsid w:val="00ED048A"/>
    <w:rsid w:val="00ED4DDE"/>
    <w:rsid w:val="00ED714D"/>
    <w:rsid w:val="00EE3A5A"/>
    <w:rsid w:val="00EE5729"/>
    <w:rsid w:val="00EE66AE"/>
    <w:rsid w:val="00EF02C3"/>
    <w:rsid w:val="00EF05FA"/>
    <w:rsid w:val="00EF45B6"/>
    <w:rsid w:val="00EF47A1"/>
    <w:rsid w:val="00EF4926"/>
    <w:rsid w:val="00F03B81"/>
    <w:rsid w:val="00F05019"/>
    <w:rsid w:val="00F05E4F"/>
    <w:rsid w:val="00F10722"/>
    <w:rsid w:val="00F1602E"/>
    <w:rsid w:val="00F17C01"/>
    <w:rsid w:val="00F20F85"/>
    <w:rsid w:val="00F231D4"/>
    <w:rsid w:val="00F26898"/>
    <w:rsid w:val="00F30645"/>
    <w:rsid w:val="00F31E6F"/>
    <w:rsid w:val="00F32671"/>
    <w:rsid w:val="00F327A7"/>
    <w:rsid w:val="00F332F4"/>
    <w:rsid w:val="00F35296"/>
    <w:rsid w:val="00F35806"/>
    <w:rsid w:val="00F403DA"/>
    <w:rsid w:val="00F43319"/>
    <w:rsid w:val="00F43C35"/>
    <w:rsid w:val="00F475D4"/>
    <w:rsid w:val="00F47F14"/>
    <w:rsid w:val="00F51C18"/>
    <w:rsid w:val="00F53950"/>
    <w:rsid w:val="00F53E24"/>
    <w:rsid w:val="00F60283"/>
    <w:rsid w:val="00F615C1"/>
    <w:rsid w:val="00F61DDE"/>
    <w:rsid w:val="00F61FA4"/>
    <w:rsid w:val="00F643D4"/>
    <w:rsid w:val="00F67E4D"/>
    <w:rsid w:val="00F702DF"/>
    <w:rsid w:val="00F714FE"/>
    <w:rsid w:val="00F72CBF"/>
    <w:rsid w:val="00F73456"/>
    <w:rsid w:val="00F77E51"/>
    <w:rsid w:val="00F812A7"/>
    <w:rsid w:val="00F81891"/>
    <w:rsid w:val="00F83FB6"/>
    <w:rsid w:val="00F85A96"/>
    <w:rsid w:val="00F876D8"/>
    <w:rsid w:val="00F876EF"/>
    <w:rsid w:val="00F87912"/>
    <w:rsid w:val="00F87B2B"/>
    <w:rsid w:val="00F909B0"/>
    <w:rsid w:val="00F9396F"/>
    <w:rsid w:val="00F93C06"/>
    <w:rsid w:val="00F974C3"/>
    <w:rsid w:val="00FA08D6"/>
    <w:rsid w:val="00FA6227"/>
    <w:rsid w:val="00FA7225"/>
    <w:rsid w:val="00FB39D8"/>
    <w:rsid w:val="00FB4975"/>
    <w:rsid w:val="00FB53EC"/>
    <w:rsid w:val="00FB6ACF"/>
    <w:rsid w:val="00FB7D4B"/>
    <w:rsid w:val="00FC08BA"/>
    <w:rsid w:val="00FC21BD"/>
    <w:rsid w:val="00FC3337"/>
    <w:rsid w:val="00FD5353"/>
    <w:rsid w:val="00FD6D29"/>
    <w:rsid w:val="00FE532D"/>
    <w:rsid w:val="00FE54AA"/>
    <w:rsid w:val="00FE639C"/>
    <w:rsid w:val="00FE66C7"/>
    <w:rsid w:val="00FF0802"/>
    <w:rsid w:val="00FF16ED"/>
    <w:rsid w:val="00FF3B24"/>
    <w:rsid w:val="00FF3B75"/>
    <w:rsid w:val="00FF4D42"/>
    <w:rsid w:val="00FF7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unhideWhenUsed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3D9"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13942"/>
    <w:pPr>
      <w:keepNext/>
      <w:spacing w:before="240" w:after="60"/>
      <w:outlineLvl w:val="0"/>
    </w:pPr>
    <w:rPr>
      <w:rFonts w:ascii="Arial" w:eastAsia="Calibri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13942"/>
    <w:pPr>
      <w:keepNext/>
      <w:jc w:val="right"/>
      <w:outlineLvl w:val="1"/>
    </w:pPr>
    <w:rPr>
      <w:rFonts w:eastAsia="Calibri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213942"/>
    <w:pPr>
      <w:keepNext/>
      <w:spacing w:before="240" w:after="60"/>
      <w:outlineLvl w:val="2"/>
    </w:pPr>
    <w:rPr>
      <w:rFonts w:ascii="Arial" w:eastAsia="Calibri" w:hAnsi="Arial"/>
      <w:b/>
      <w:bCs/>
      <w:sz w:val="26"/>
      <w:szCs w:val="26"/>
      <w:lang w:val="ru-RU"/>
    </w:rPr>
  </w:style>
  <w:style w:type="paragraph" w:styleId="5">
    <w:name w:val="heading 5"/>
    <w:basedOn w:val="a"/>
    <w:next w:val="a"/>
    <w:link w:val="50"/>
    <w:uiPriority w:val="99"/>
    <w:qFormat/>
    <w:rsid w:val="00213942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13942"/>
    <w:rPr>
      <w:rFonts w:ascii="Arial" w:hAnsi="Arial" w:cs="Times New Roman"/>
      <w:b/>
      <w:kern w:val="32"/>
      <w:sz w:val="32"/>
      <w:lang w:val="uk-UA" w:eastAsia="ru-RU"/>
    </w:rPr>
  </w:style>
  <w:style w:type="character" w:customStyle="1" w:styleId="20">
    <w:name w:val="Заголовок 2 Знак"/>
    <w:link w:val="2"/>
    <w:uiPriority w:val="99"/>
    <w:locked/>
    <w:rsid w:val="00213942"/>
    <w:rPr>
      <w:rFonts w:ascii="Times New Roman" w:hAnsi="Times New Roman" w:cs="Times New Roman"/>
      <w:sz w:val="28"/>
      <w:lang w:val="uk-UA" w:eastAsia="ru-RU"/>
    </w:rPr>
  </w:style>
  <w:style w:type="character" w:customStyle="1" w:styleId="30">
    <w:name w:val="Заголовок 3 Знак"/>
    <w:link w:val="3"/>
    <w:uiPriority w:val="99"/>
    <w:locked/>
    <w:rsid w:val="00213942"/>
    <w:rPr>
      <w:rFonts w:ascii="Arial" w:hAnsi="Arial" w:cs="Times New Roman"/>
      <w:b/>
      <w:sz w:val="26"/>
    </w:rPr>
  </w:style>
  <w:style w:type="character" w:customStyle="1" w:styleId="50">
    <w:name w:val="Заголовок 5 Знак"/>
    <w:link w:val="5"/>
    <w:uiPriority w:val="99"/>
    <w:locked/>
    <w:rsid w:val="00213942"/>
    <w:rPr>
      <w:rFonts w:ascii="Times New Roman" w:hAnsi="Times New Roman" w:cs="Times New Roman"/>
      <w:b/>
      <w:i/>
      <w:sz w:val="26"/>
      <w:lang w:val="uk-UA" w:eastAsia="ru-RU"/>
    </w:rPr>
  </w:style>
  <w:style w:type="paragraph" w:styleId="a3">
    <w:name w:val="Body Text"/>
    <w:basedOn w:val="a"/>
    <w:link w:val="a4"/>
    <w:uiPriority w:val="99"/>
    <w:rsid w:val="00213942"/>
    <w:pPr>
      <w:jc w:val="both"/>
    </w:pPr>
    <w:rPr>
      <w:rFonts w:eastAsia="Calibri"/>
      <w:sz w:val="28"/>
      <w:szCs w:val="28"/>
      <w:lang w:val="ru-RU"/>
    </w:rPr>
  </w:style>
  <w:style w:type="character" w:customStyle="1" w:styleId="a4">
    <w:name w:val="Основной текст Знак"/>
    <w:link w:val="a3"/>
    <w:uiPriority w:val="99"/>
    <w:locked/>
    <w:rsid w:val="00213942"/>
    <w:rPr>
      <w:rFonts w:ascii="Times New Roman" w:hAnsi="Times New Roman" w:cs="Times New Roman"/>
      <w:sz w:val="28"/>
      <w:lang w:eastAsia="ru-RU"/>
    </w:rPr>
  </w:style>
  <w:style w:type="paragraph" w:styleId="21">
    <w:name w:val="Body Text Indent 2"/>
    <w:basedOn w:val="a"/>
    <w:link w:val="22"/>
    <w:uiPriority w:val="99"/>
    <w:rsid w:val="00213942"/>
    <w:pPr>
      <w:spacing w:after="120" w:line="480" w:lineRule="auto"/>
      <w:ind w:left="283"/>
    </w:pPr>
    <w:rPr>
      <w:rFonts w:eastAsia="Calibri"/>
    </w:rPr>
  </w:style>
  <w:style w:type="character" w:customStyle="1" w:styleId="22">
    <w:name w:val="Основной текст с отступом 2 Знак"/>
    <w:link w:val="21"/>
    <w:uiPriority w:val="99"/>
    <w:locked/>
    <w:rsid w:val="00213942"/>
    <w:rPr>
      <w:rFonts w:ascii="Times New Roman" w:hAnsi="Times New Roman" w:cs="Times New Roman"/>
      <w:sz w:val="24"/>
      <w:lang w:val="uk-UA" w:eastAsia="ru-RU"/>
    </w:rPr>
  </w:style>
  <w:style w:type="character" w:styleId="a5">
    <w:name w:val="page number"/>
    <w:uiPriority w:val="99"/>
    <w:rsid w:val="00213942"/>
    <w:rPr>
      <w:rFonts w:cs="Times New Roman"/>
    </w:rPr>
  </w:style>
  <w:style w:type="paragraph" w:styleId="a6">
    <w:name w:val="Block Text"/>
    <w:basedOn w:val="a"/>
    <w:uiPriority w:val="99"/>
    <w:rsid w:val="00213942"/>
    <w:pPr>
      <w:spacing w:before="100" w:beforeAutospacing="1" w:after="100" w:afterAutospacing="1"/>
    </w:pPr>
    <w:rPr>
      <w:lang w:val="ru-RU"/>
    </w:rPr>
  </w:style>
  <w:style w:type="character" w:customStyle="1" w:styleId="spelle">
    <w:name w:val="spelle"/>
    <w:uiPriority w:val="99"/>
    <w:rsid w:val="00213942"/>
  </w:style>
  <w:style w:type="character" w:customStyle="1" w:styleId="grame">
    <w:name w:val="grame"/>
    <w:uiPriority w:val="99"/>
    <w:rsid w:val="00213942"/>
  </w:style>
  <w:style w:type="paragraph" w:styleId="a7">
    <w:name w:val="footer"/>
    <w:basedOn w:val="a"/>
    <w:link w:val="a8"/>
    <w:uiPriority w:val="99"/>
    <w:rsid w:val="00213942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8">
    <w:name w:val="Нижний колонтитул Знак"/>
    <w:link w:val="a7"/>
    <w:uiPriority w:val="99"/>
    <w:locked/>
    <w:rsid w:val="00213942"/>
    <w:rPr>
      <w:rFonts w:ascii="Times New Roman" w:hAnsi="Times New Roman" w:cs="Times New Roman"/>
      <w:sz w:val="24"/>
      <w:lang w:val="uk-UA" w:eastAsia="ru-RU"/>
    </w:rPr>
  </w:style>
  <w:style w:type="paragraph" w:customStyle="1" w:styleId="11">
    <w:name w:val="Обычный1"/>
    <w:uiPriority w:val="99"/>
    <w:rsid w:val="00213942"/>
    <w:rPr>
      <w:rFonts w:ascii="Times New Roman" w:eastAsia="Times New Roman" w:hAnsi="Times New Roman"/>
      <w:lang w:val="ru-RU" w:eastAsia="ru-RU"/>
    </w:rPr>
  </w:style>
  <w:style w:type="paragraph" w:customStyle="1" w:styleId="p8">
    <w:name w:val="p8"/>
    <w:basedOn w:val="a"/>
    <w:uiPriority w:val="99"/>
    <w:rsid w:val="00213942"/>
    <w:pPr>
      <w:spacing w:before="100" w:beforeAutospacing="1" w:after="100" w:afterAutospacing="1"/>
    </w:pPr>
    <w:rPr>
      <w:lang w:val="ru-RU"/>
    </w:rPr>
  </w:style>
  <w:style w:type="paragraph" w:customStyle="1" w:styleId="a9">
    <w:name w:val="Знак"/>
    <w:basedOn w:val="a"/>
    <w:uiPriority w:val="99"/>
    <w:rsid w:val="00213942"/>
    <w:rPr>
      <w:rFonts w:ascii="Verdana" w:hAnsi="Verdana" w:cs="Verdana"/>
      <w:sz w:val="20"/>
      <w:szCs w:val="20"/>
      <w:lang w:val="en-US" w:eastAsia="en-US"/>
    </w:rPr>
  </w:style>
  <w:style w:type="paragraph" w:customStyle="1" w:styleId="23">
    <w:name w:val="Обычный2"/>
    <w:uiPriority w:val="99"/>
    <w:rsid w:val="00213942"/>
    <w:rPr>
      <w:rFonts w:ascii="Times New Roman" w:eastAsia="Times New Roman" w:hAnsi="Times New Roman"/>
      <w:lang w:val="ru-RU" w:eastAsia="ru-RU"/>
    </w:rPr>
  </w:style>
  <w:style w:type="paragraph" w:customStyle="1" w:styleId="12">
    <w:name w:val="Знак Знак Знак Знак1 Знак Знак Знак"/>
    <w:basedOn w:val="a"/>
    <w:uiPriority w:val="99"/>
    <w:rsid w:val="00213942"/>
    <w:rPr>
      <w:rFonts w:ascii="Verdana" w:hAnsi="Verdana" w:cs="Verdana"/>
      <w:sz w:val="20"/>
      <w:szCs w:val="20"/>
      <w:lang w:val="en-US" w:eastAsia="en-US"/>
    </w:rPr>
  </w:style>
  <w:style w:type="character" w:styleId="aa">
    <w:name w:val="Strong"/>
    <w:uiPriority w:val="99"/>
    <w:qFormat/>
    <w:rsid w:val="00213942"/>
    <w:rPr>
      <w:rFonts w:cs="Times New Roman"/>
      <w:b/>
    </w:rPr>
  </w:style>
  <w:style w:type="paragraph" w:customStyle="1" w:styleId="31">
    <w:name w:val="заголовок 3"/>
    <w:basedOn w:val="a"/>
    <w:next w:val="a"/>
    <w:uiPriority w:val="99"/>
    <w:rsid w:val="00213942"/>
    <w:pPr>
      <w:keepNext/>
      <w:autoSpaceDE w:val="0"/>
      <w:autoSpaceDN w:val="0"/>
      <w:ind w:firstLine="3686"/>
      <w:jc w:val="both"/>
    </w:pPr>
    <w:rPr>
      <w:rFonts w:ascii="Bookman Old Style" w:hAnsi="Bookman Old Style"/>
      <w:b/>
      <w:bCs/>
      <w:sz w:val="36"/>
      <w:szCs w:val="36"/>
      <w:lang w:val="ru-RU"/>
    </w:rPr>
  </w:style>
  <w:style w:type="paragraph" w:styleId="ab">
    <w:name w:val="caption"/>
    <w:basedOn w:val="a"/>
    <w:next w:val="a"/>
    <w:uiPriority w:val="99"/>
    <w:qFormat/>
    <w:rsid w:val="00213942"/>
    <w:pPr>
      <w:jc w:val="center"/>
    </w:pPr>
    <w:rPr>
      <w:b/>
      <w:bCs/>
    </w:rPr>
  </w:style>
  <w:style w:type="paragraph" w:customStyle="1" w:styleId="ac">
    <w:name w:val="Знак Знак Знак"/>
    <w:basedOn w:val="a"/>
    <w:uiPriority w:val="99"/>
    <w:rsid w:val="00213942"/>
    <w:rPr>
      <w:rFonts w:ascii="Verdana" w:hAnsi="Verdana" w:cs="Verdana"/>
      <w:sz w:val="20"/>
      <w:szCs w:val="20"/>
      <w:lang w:val="en-US" w:eastAsia="en-US"/>
    </w:rPr>
  </w:style>
  <w:style w:type="table" w:styleId="ad">
    <w:name w:val="Table Grid"/>
    <w:basedOn w:val="a1"/>
    <w:uiPriority w:val="99"/>
    <w:rsid w:val="0021394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link w:val="210"/>
    <w:uiPriority w:val="99"/>
    <w:locked/>
    <w:rsid w:val="00213942"/>
    <w:rPr>
      <w:sz w:val="28"/>
      <w:shd w:val="clear" w:color="auto" w:fill="FFFFFF"/>
    </w:rPr>
  </w:style>
  <w:style w:type="paragraph" w:customStyle="1" w:styleId="210">
    <w:name w:val="Основной текст (2)1"/>
    <w:basedOn w:val="a"/>
    <w:link w:val="24"/>
    <w:uiPriority w:val="99"/>
    <w:rsid w:val="00213942"/>
    <w:pPr>
      <w:widowControl w:val="0"/>
      <w:shd w:val="clear" w:color="auto" w:fill="FFFFFF"/>
      <w:spacing w:after="160" w:line="317" w:lineRule="exact"/>
      <w:ind w:hanging="420"/>
    </w:pPr>
    <w:rPr>
      <w:rFonts w:ascii="Calibri" w:eastAsia="Calibri" w:hAnsi="Calibri"/>
      <w:sz w:val="28"/>
      <w:szCs w:val="20"/>
    </w:rPr>
  </w:style>
  <w:style w:type="paragraph" w:styleId="ae">
    <w:name w:val="List Paragraph"/>
    <w:basedOn w:val="a"/>
    <w:uiPriority w:val="99"/>
    <w:qFormat/>
    <w:rsid w:val="00213942"/>
    <w:pPr>
      <w:widowControl w:val="0"/>
      <w:spacing w:after="160" w:line="259" w:lineRule="auto"/>
      <w:ind w:left="720"/>
    </w:pPr>
    <w:rPr>
      <w:rFonts w:ascii="Microsoft Sans Serif" w:eastAsia="Calibri" w:hAnsi="Microsoft Sans Serif" w:cs="Microsoft Sans Serif"/>
      <w:color w:val="000000"/>
      <w:lang w:eastAsia="uk-UA"/>
    </w:rPr>
  </w:style>
  <w:style w:type="character" w:customStyle="1" w:styleId="13">
    <w:name w:val="Заголовок №1_"/>
    <w:link w:val="14"/>
    <w:uiPriority w:val="99"/>
    <w:locked/>
    <w:rsid w:val="00213942"/>
    <w:rPr>
      <w:b/>
      <w:sz w:val="28"/>
      <w:shd w:val="clear" w:color="auto" w:fill="FFFFFF"/>
    </w:rPr>
  </w:style>
  <w:style w:type="paragraph" w:customStyle="1" w:styleId="14">
    <w:name w:val="Заголовок №1"/>
    <w:basedOn w:val="a"/>
    <w:link w:val="13"/>
    <w:uiPriority w:val="99"/>
    <w:rsid w:val="00213942"/>
    <w:pPr>
      <w:widowControl w:val="0"/>
      <w:shd w:val="clear" w:color="auto" w:fill="FFFFFF"/>
      <w:spacing w:before="300" w:after="160" w:line="317" w:lineRule="exact"/>
      <w:outlineLvl w:val="0"/>
    </w:pPr>
    <w:rPr>
      <w:rFonts w:ascii="Calibri" w:eastAsia="Calibri" w:hAnsi="Calibri"/>
      <w:b/>
      <w:sz w:val="28"/>
      <w:szCs w:val="20"/>
    </w:rPr>
  </w:style>
  <w:style w:type="character" w:customStyle="1" w:styleId="32">
    <w:name w:val="Основной текст (3)_"/>
    <w:link w:val="33"/>
    <w:uiPriority w:val="99"/>
    <w:locked/>
    <w:rsid w:val="00213942"/>
    <w:rPr>
      <w:b/>
      <w:sz w:val="28"/>
      <w:shd w:val="clear" w:color="auto" w:fill="FFFFFF"/>
    </w:rPr>
  </w:style>
  <w:style w:type="paragraph" w:customStyle="1" w:styleId="33">
    <w:name w:val="Основной текст (3)"/>
    <w:basedOn w:val="a"/>
    <w:link w:val="32"/>
    <w:uiPriority w:val="99"/>
    <w:rsid w:val="00213942"/>
    <w:pPr>
      <w:widowControl w:val="0"/>
      <w:shd w:val="clear" w:color="auto" w:fill="FFFFFF"/>
      <w:spacing w:before="240" w:after="160" w:line="317" w:lineRule="exact"/>
      <w:jc w:val="center"/>
    </w:pPr>
    <w:rPr>
      <w:rFonts w:ascii="Calibri" w:eastAsia="Calibri" w:hAnsi="Calibri"/>
      <w:b/>
      <w:sz w:val="28"/>
      <w:szCs w:val="20"/>
    </w:rPr>
  </w:style>
  <w:style w:type="character" w:customStyle="1" w:styleId="af">
    <w:name w:val="Колонтитул_"/>
    <w:link w:val="25"/>
    <w:uiPriority w:val="99"/>
    <w:locked/>
    <w:rsid w:val="00213942"/>
    <w:rPr>
      <w:b/>
      <w:sz w:val="28"/>
      <w:shd w:val="clear" w:color="auto" w:fill="FFFFFF"/>
    </w:rPr>
  </w:style>
  <w:style w:type="paragraph" w:customStyle="1" w:styleId="25">
    <w:name w:val="Колонтитул2"/>
    <w:basedOn w:val="a"/>
    <w:link w:val="af"/>
    <w:uiPriority w:val="99"/>
    <w:rsid w:val="00213942"/>
    <w:pPr>
      <w:widowControl w:val="0"/>
      <w:shd w:val="clear" w:color="auto" w:fill="FFFFFF"/>
      <w:spacing w:after="160" w:line="240" w:lineRule="atLeast"/>
    </w:pPr>
    <w:rPr>
      <w:rFonts w:ascii="Calibri" w:eastAsia="Calibri" w:hAnsi="Calibri"/>
      <w:b/>
      <w:sz w:val="28"/>
      <w:szCs w:val="20"/>
    </w:rPr>
  </w:style>
  <w:style w:type="character" w:customStyle="1" w:styleId="211pt">
    <w:name w:val="Основной текст (2) + 11 pt"/>
    <w:aliases w:val="Полужирный"/>
    <w:uiPriority w:val="99"/>
    <w:rsid w:val="00213942"/>
    <w:rPr>
      <w:rFonts w:ascii="Times New Roman" w:hAnsi="Times New Roman"/>
      <w:b/>
      <w:color w:val="000000"/>
      <w:spacing w:val="0"/>
      <w:w w:val="100"/>
      <w:position w:val="0"/>
      <w:sz w:val="22"/>
      <w:u w:val="none"/>
      <w:shd w:val="clear" w:color="auto" w:fill="FFFFFF"/>
      <w:lang w:val="uk-UA" w:eastAsia="uk-UA"/>
    </w:rPr>
  </w:style>
  <w:style w:type="character" w:customStyle="1" w:styleId="2Cambria">
    <w:name w:val="Основной текст (2) + Cambria"/>
    <w:aliases w:val="11 pt,Полужирный6"/>
    <w:uiPriority w:val="99"/>
    <w:rsid w:val="00213942"/>
    <w:rPr>
      <w:rFonts w:ascii="Cambria" w:hAnsi="Cambria"/>
      <w:b/>
      <w:color w:val="000000"/>
      <w:spacing w:val="0"/>
      <w:w w:val="100"/>
      <w:position w:val="0"/>
      <w:sz w:val="22"/>
      <w:u w:val="none"/>
      <w:shd w:val="clear" w:color="auto" w:fill="FFFFFF"/>
      <w:lang w:val="uk-UA" w:eastAsia="uk-UA"/>
    </w:rPr>
  </w:style>
  <w:style w:type="character" w:customStyle="1" w:styleId="29">
    <w:name w:val="Основной текст (2) + 9"/>
    <w:aliases w:val="5 pt,Полужирный5"/>
    <w:uiPriority w:val="99"/>
    <w:rsid w:val="00213942"/>
    <w:rPr>
      <w:rFonts w:ascii="Times New Roman" w:hAnsi="Times New Roman"/>
      <w:b/>
      <w:color w:val="000000"/>
      <w:spacing w:val="0"/>
      <w:w w:val="100"/>
      <w:position w:val="0"/>
      <w:sz w:val="19"/>
      <w:u w:val="none"/>
      <w:shd w:val="clear" w:color="auto" w:fill="FFFFFF"/>
      <w:lang w:val="uk-UA" w:eastAsia="uk-UA"/>
    </w:rPr>
  </w:style>
  <w:style w:type="character" w:customStyle="1" w:styleId="27">
    <w:name w:val="Основной текст (2) + 7"/>
    <w:aliases w:val="5 pt5,Малые прописные"/>
    <w:uiPriority w:val="99"/>
    <w:rsid w:val="00213942"/>
    <w:rPr>
      <w:rFonts w:ascii="Times New Roman" w:hAnsi="Times New Roman"/>
      <w:smallCaps/>
      <w:color w:val="000000"/>
      <w:spacing w:val="0"/>
      <w:w w:val="100"/>
      <w:position w:val="0"/>
      <w:sz w:val="15"/>
      <w:u w:val="none"/>
      <w:shd w:val="clear" w:color="auto" w:fill="FFFFFF"/>
      <w:lang w:val="uk-UA" w:eastAsia="uk-UA"/>
    </w:rPr>
  </w:style>
  <w:style w:type="character" w:customStyle="1" w:styleId="271">
    <w:name w:val="Основной текст (2) + 71"/>
    <w:aliases w:val="5 pt4"/>
    <w:uiPriority w:val="99"/>
    <w:rsid w:val="00213942"/>
    <w:rPr>
      <w:rFonts w:ascii="Times New Roman" w:hAnsi="Times New Roman"/>
      <w:color w:val="000000"/>
      <w:spacing w:val="0"/>
      <w:w w:val="100"/>
      <w:position w:val="0"/>
      <w:sz w:val="15"/>
      <w:u w:val="none"/>
      <w:shd w:val="clear" w:color="auto" w:fill="FFFFFF"/>
      <w:lang w:val="uk-UA" w:eastAsia="uk-UA"/>
    </w:rPr>
  </w:style>
  <w:style w:type="character" w:customStyle="1" w:styleId="211pt1">
    <w:name w:val="Основной текст (2) + 11 pt1"/>
    <w:uiPriority w:val="99"/>
    <w:rsid w:val="00213942"/>
    <w:rPr>
      <w:rFonts w:ascii="Times New Roman" w:hAnsi="Times New Roman"/>
      <w:color w:val="000000"/>
      <w:spacing w:val="0"/>
      <w:w w:val="100"/>
      <w:position w:val="0"/>
      <w:sz w:val="22"/>
      <w:u w:val="none"/>
      <w:shd w:val="clear" w:color="auto" w:fill="FFFFFF"/>
      <w:lang w:val="uk-UA" w:eastAsia="uk-UA"/>
    </w:rPr>
  </w:style>
  <w:style w:type="character" w:customStyle="1" w:styleId="28">
    <w:name w:val="Основной текст (2) + 8"/>
    <w:aliases w:val="5 pt3,Полужирный4"/>
    <w:uiPriority w:val="99"/>
    <w:rsid w:val="00213942"/>
    <w:rPr>
      <w:rFonts w:ascii="Times New Roman" w:hAnsi="Times New Roman"/>
      <w:b/>
      <w:color w:val="000000"/>
      <w:spacing w:val="0"/>
      <w:w w:val="100"/>
      <w:position w:val="0"/>
      <w:sz w:val="17"/>
      <w:u w:val="none"/>
      <w:shd w:val="clear" w:color="auto" w:fill="FFFFFF"/>
      <w:lang w:val="uk-UA" w:eastAsia="uk-UA"/>
    </w:rPr>
  </w:style>
  <w:style w:type="character" w:customStyle="1" w:styleId="2100">
    <w:name w:val="Основной текст (2) + 10"/>
    <w:aliases w:val="5 pt2,Полужирный3"/>
    <w:uiPriority w:val="99"/>
    <w:rsid w:val="00213942"/>
    <w:rPr>
      <w:rFonts w:ascii="Times New Roman" w:hAnsi="Times New Roman"/>
      <w:b/>
      <w:color w:val="000000"/>
      <w:spacing w:val="0"/>
      <w:w w:val="100"/>
      <w:position w:val="0"/>
      <w:sz w:val="21"/>
      <w:u w:val="none"/>
      <w:shd w:val="clear" w:color="auto" w:fill="FFFFFF"/>
      <w:lang w:val="uk-UA" w:eastAsia="uk-UA"/>
    </w:rPr>
  </w:style>
  <w:style w:type="character" w:customStyle="1" w:styleId="212pt">
    <w:name w:val="Основной текст (2) + 12 pt"/>
    <w:aliases w:val="Полужирный1"/>
    <w:uiPriority w:val="99"/>
    <w:rsid w:val="00213942"/>
    <w:rPr>
      <w:rFonts w:ascii="Times New Roman" w:hAnsi="Times New Roman"/>
      <w:b/>
      <w:color w:val="000000"/>
      <w:spacing w:val="0"/>
      <w:w w:val="100"/>
      <w:position w:val="0"/>
      <w:sz w:val="24"/>
      <w:u w:val="none"/>
      <w:shd w:val="clear" w:color="auto" w:fill="FFFFFF"/>
      <w:lang w:val="uk-UA" w:eastAsia="uk-UA"/>
    </w:rPr>
  </w:style>
  <w:style w:type="character" w:customStyle="1" w:styleId="af0">
    <w:name w:val="Подпись к таблице_"/>
    <w:link w:val="15"/>
    <w:uiPriority w:val="99"/>
    <w:locked/>
    <w:rsid w:val="00213942"/>
    <w:rPr>
      <w:sz w:val="28"/>
      <w:shd w:val="clear" w:color="auto" w:fill="FFFFFF"/>
    </w:rPr>
  </w:style>
  <w:style w:type="paragraph" w:customStyle="1" w:styleId="15">
    <w:name w:val="Подпись к таблице1"/>
    <w:basedOn w:val="a"/>
    <w:link w:val="af0"/>
    <w:uiPriority w:val="99"/>
    <w:rsid w:val="00213942"/>
    <w:pPr>
      <w:widowControl w:val="0"/>
      <w:shd w:val="clear" w:color="auto" w:fill="FFFFFF"/>
      <w:spacing w:after="160" w:line="240" w:lineRule="atLeast"/>
    </w:pPr>
    <w:rPr>
      <w:rFonts w:ascii="Calibri" w:eastAsia="Calibri" w:hAnsi="Calibri"/>
      <w:sz w:val="28"/>
      <w:szCs w:val="20"/>
    </w:rPr>
  </w:style>
  <w:style w:type="character" w:customStyle="1" w:styleId="4">
    <w:name w:val="Основной текст (4)_"/>
    <w:link w:val="40"/>
    <w:uiPriority w:val="99"/>
    <w:locked/>
    <w:rsid w:val="00213942"/>
    <w:rPr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213942"/>
    <w:pPr>
      <w:widowControl w:val="0"/>
      <w:shd w:val="clear" w:color="auto" w:fill="FFFFFF"/>
      <w:spacing w:before="840" w:after="160" w:line="221" w:lineRule="exact"/>
      <w:jc w:val="both"/>
    </w:pPr>
    <w:rPr>
      <w:rFonts w:ascii="Calibri" w:eastAsia="Calibri" w:hAnsi="Calibri"/>
      <w:sz w:val="20"/>
      <w:szCs w:val="20"/>
    </w:rPr>
  </w:style>
  <w:style w:type="paragraph" w:styleId="af1">
    <w:name w:val="header"/>
    <w:basedOn w:val="a"/>
    <w:link w:val="af2"/>
    <w:uiPriority w:val="99"/>
    <w:rsid w:val="00213942"/>
    <w:pPr>
      <w:tabs>
        <w:tab w:val="center" w:pos="4677"/>
        <w:tab w:val="right" w:pos="9355"/>
      </w:tabs>
    </w:pPr>
    <w:rPr>
      <w:rFonts w:eastAsia="Calibri"/>
      <w:lang w:val="ru-RU"/>
    </w:rPr>
  </w:style>
  <w:style w:type="character" w:customStyle="1" w:styleId="af2">
    <w:name w:val="Верхний колонтитул Знак"/>
    <w:link w:val="af1"/>
    <w:uiPriority w:val="99"/>
    <w:locked/>
    <w:rsid w:val="00213942"/>
    <w:rPr>
      <w:rFonts w:ascii="Times New Roman" w:hAnsi="Times New Roman" w:cs="Times New Roman"/>
      <w:sz w:val="24"/>
      <w:lang w:eastAsia="ru-RU"/>
    </w:rPr>
  </w:style>
  <w:style w:type="character" w:customStyle="1" w:styleId="fontstyle01">
    <w:name w:val="fontstyle01"/>
    <w:uiPriority w:val="99"/>
    <w:rsid w:val="00213942"/>
    <w:rPr>
      <w:rFonts w:ascii="Times New Roman" w:hAnsi="Times New Roman"/>
      <w:color w:val="000000"/>
      <w:sz w:val="22"/>
    </w:rPr>
  </w:style>
  <w:style w:type="character" w:customStyle="1" w:styleId="FontStyle15">
    <w:name w:val="Font Style15"/>
    <w:uiPriority w:val="99"/>
    <w:rsid w:val="00213942"/>
    <w:rPr>
      <w:rFonts w:ascii="Times New Roman" w:hAnsi="Times New Roman"/>
      <w:sz w:val="26"/>
    </w:rPr>
  </w:style>
  <w:style w:type="character" w:customStyle="1" w:styleId="28pt">
    <w:name w:val="Основной текст (2) + 8 pt"/>
    <w:uiPriority w:val="99"/>
    <w:rsid w:val="00213942"/>
    <w:rPr>
      <w:rFonts w:ascii="Times New Roman" w:hAnsi="Times New Roman"/>
      <w:color w:val="000000"/>
      <w:spacing w:val="0"/>
      <w:w w:val="100"/>
      <w:position w:val="0"/>
      <w:sz w:val="16"/>
      <w:u w:val="none"/>
      <w:lang w:val="uk-UA" w:eastAsia="uk-UA"/>
    </w:rPr>
  </w:style>
  <w:style w:type="paragraph" w:customStyle="1" w:styleId="docdata">
    <w:name w:val="docdata"/>
    <w:aliases w:val="docy,v5,4535,baiaagaaboqcaaadhg0aaawudq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213942"/>
    <w:pPr>
      <w:spacing w:before="100" w:beforeAutospacing="1" w:after="100" w:afterAutospacing="1"/>
    </w:pPr>
    <w:rPr>
      <w:lang w:val="ru-RU"/>
    </w:rPr>
  </w:style>
  <w:style w:type="paragraph" w:customStyle="1" w:styleId="16">
    <w:name w:val="Обычный (Интернет)1"/>
    <w:basedOn w:val="a"/>
    <w:uiPriority w:val="99"/>
    <w:rsid w:val="00213942"/>
    <w:pPr>
      <w:spacing w:before="100" w:beforeAutospacing="1" w:after="100" w:afterAutospacing="1"/>
    </w:pPr>
    <w:rPr>
      <w:lang w:val="ru-RU"/>
    </w:rPr>
  </w:style>
  <w:style w:type="paragraph" w:styleId="HTML">
    <w:name w:val="HTML Preformatted"/>
    <w:basedOn w:val="a"/>
    <w:link w:val="HTML0"/>
    <w:uiPriority w:val="99"/>
    <w:semiHidden/>
    <w:rsid w:val="002139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20"/>
      <w:szCs w:val="20"/>
      <w:lang w:val="ru-RU"/>
    </w:rPr>
  </w:style>
  <w:style w:type="character" w:customStyle="1" w:styleId="HTML0">
    <w:name w:val="Стандартный HTML Знак"/>
    <w:link w:val="HTML"/>
    <w:uiPriority w:val="99"/>
    <w:semiHidden/>
    <w:locked/>
    <w:rsid w:val="00213942"/>
    <w:rPr>
      <w:rFonts w:ascii="Courier New" w:hAnsi="Courier New" w:cs="Times New Roman"/>
      <w:sz w:val="20"/>
    </w:rPr>
  </w:style>
  <w:style w:type="paragraph" w:customStyle="1" w:styleId="17">
    <w:name w:val="Абзац списка1"/>
    <w:basedOn w:val="a"/>
    <w:uiPriority w:val="99"/>
    <w:rsid w:val="00213942"/>
    <w:pPr>
      <w:spacing w:after="160" w:line="259" w:lineRule="auto"/>
      <w:ind w:left="720"/>
    </w:pPr>
    <w:rPr>
      <w:rFonts w:ascii="Calibri" w:hAnsi="Calibri"/>
      <w:sz w:val="22"/>
      <w:szCs w:val="22"/>
      <w:lang w:val="ru-RU" w:eastAsia="en-US"/>
    </w:rPr>
  </w:style>
  <w:style w:type="paragraph" w:customStyle="1" w:styleId="18">
    <w:name w:val="Без интервала1"/>
    <w:uiPriority w:val="99"/>
    <w:rsid w:val="00213942"/>
    <w:rPr>
      <w:rFonts w:eastAsia="Times New Roman"/>
      <w:sz w:val="22"/>
      <w:szCs w:val="22"/>
      <w:lang w:val="ru-RU" w:eastAsia="en-US"/>
    </w:rPr>
  </w:style>
  <w:style w:type="paragraph" w:styleId="af3">
    <w:name w:val="Balloon Text"/>
    <w:basedOn w:val="a"/>
    <w:link w:val="af4"/>
    <w:uiPriority w:val="99"/>
    <w:semiHidden/>
    <w:rsid w:val="00213942"/>
    <w:rPr>
      <w:rFonts w:ascii="Tahoma" w:eastAsia="Calibri" w:hAnsi="Tahoma"/>
      <w:sz w:val="16"/>
      <w:szCs w:val="16"/>
      <w:lang w:eastAsia="uk-UA"/>
    </w:rPr>
  </w:style>
  <w:style w:type="character" w:customStyle="1" w:styleId="af4">
    <w:name w:val="Текст выноски Знак"/>
    <w:link w:val="af3"/>
    <w:uiPriority w:val="99"/>
    <w:semiHidden/>
    <w:locked/>
    <w:rsid w:val="00213942"/>
    <w:rPr>
      <w:rFonts w:ascii="Tahoma" w:hAnsi="Tahoma" w:cs="Times New Roman"/>
      <w:sz w:val="16"/>
      <w:lang w:val="uk-UA" w:eastAsia="uk-UA"/>
    </w:rPr>
  </w:style>
  <w:style w:type="paragraph" w:customStyle="1" w:styleId="19">
    <w:name w:val="Заголовок1"/>
    <w:basedOn w:val="a"/>
    <w:next w:val="a"/>
    <w:link w:val="af5"/>
    <w:uiPriority w:val="99"/>
    <w:rsid w:val="00213942"/>
    <w:rPr>
      <w:rFonts w:ascii="Cambria" w:eastAsia="Calibri" w:hAnsi="Cambria"/>
      <w:spacing w:val="-10"/>
      <w:kern w:val="28"/>
      <w:sz w:val="56"/>
      <w:szCs w:val="20"/>
    </w:rPr>
  </w:style>
  <w:style w:type="character" w:customStyle="1" w:styleId="af5">
    <w:name w:val="Заголовок Знак"/>
    <w:link w:val="19"/>
    <w:uiPriority w:val="99"/>
    <w:locked/>
    <w:rsid w:val="00213942"/>
    <w:rPr>
      <w:rFonts w:ascii="Cambria" w:hAnsi="Cambria"/>
      <w:spacing w:val="-10"/>
      <w:kern w:val="28"/>
      <w:sz w:val="56"/>
    </w:rPr>
  </w:style>
  <w:style w:type="paragraph" w:customStyle="1" w:styleId="Default">
    <w:name w:val="Default"/>
    <w:uiPriority w:val="99"/>
    <w:rsid w:val="0021394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ru-RU" w:eastAsia="ru-RU" w:bidi="he-IL"/>
    </w:rPr>
  </w:style>
  <w:style w:type="paragraph" w:customStyle="1" w:styleId="1a">
    <w:name w:val="Стиль1"/>
    <w:basedOn w:val="a"/>
    <w:link w:val="1b"/>
    <w:uiPriority w:val="99"/>
    <w:rsid w:val="00213942"/>
    <w:pPr>
      <w:widowControl w:val="0"/>
      <w:suppressAutoHyphens/>
      <w:ind w:firstLine="567"/>
      <w:jc w:val="center"/>
    </w:pPr>
    <w:rPr>
      <w:rFonts w:eastAsia="Calibri"/>
      <w:b/>
      <w:sz w:val="20"/>
      <w:szCs w:val="20"/>
      <w:lang w:val="en-US" w:eastAsia="zh-CN"/>
    </w:rPr>
  </w:style>
  <w:style w:type="character" w:customStyle="1" w:styleId="1b">
    <w:name w:val="Стиль1 Знак"/>
    <w:link w:val="1a"/>
    <w:uiPriority w:val="99"/>
    <w:locked/>
    <w:rsid w:val="00213942"/>
    <w:rPr>
      <w:rFonts w:ascii="Times New Roman" w:hAnsi="Times New Roman"/>
      <w:b/>
      <w:sz w:val="20"/>
      <w:lang w:val="en-US" w:eastAsia="zh-CN"/>
    </w:rPr>
  </w:style>
  <w:style w:type="character" w:styleId="af6">
    <w:name w:val="Emphasis"/>
    <w:uiPriority w:val="99"/>
    <w:qFormat/>
    <w:rsid w:val="00213942"/>
    <w:rPr>
      <w:rFonts w:cs="Times New Roman"/>
      <w:i/>
    </w:rPr>
  </w:style>
  <w:style w:type="paragraph" w:customStyle="1" w:styleId="110">
    <w:name w:val="Без интервала11"/>
    <w:uiPriority w:val="99"/>
    <w:rsid w:val="00213942"/>
    <w:rPr>
      <w:rFonts w:eastAsia="Times New Roman" w:cs="Calibri"/>
      <w:sz w:val="28"/>
      <w:szCs w:val="28"/>
      <w:lang w:val="ru-RU" w:eastAsia="ru-RU"/>
    </w:rPr>
  </w:style>
  <w:style w:type="paragraph" w:customStyle="1" w:styleId="1c">
    <w:name w:val="Обычный (веб)1"/>
    <w:basedOn w:val="a"/>
    <w:uiPriority w:val="99"/>
    <w:rsid w:val="00213942"/>
    <w:pPr>
      <w:suppressAutoHyphens/>
      <w:spacing w:before="280" w:after="119"/>
    </w:pPr>
    <w:rPr>
      <w:rFonts w:ascii="Calibri" w:hAnsi="Calibri"/>
      <w:lang w:val="ru-RU" w:eastAsia="uk-UA"/>
    </w:rPr>
  </w:style>
  <w:style w:type="character" w:customStyle="1" w:styleId="NoSpacingChar1">
    <w:name w:val="No Spacing Char1"/>
    <w:link w:val="180"/>
    <w:uiPriority w:val="99"/>
    <w:locked/>
    <w:rsid w:val="00213942"/>
    <w:rPr>
      <w:sz w:val="22"/>
      <w:szCs w:val="22"/>
      <w:lang w:val="ru-RU" w:eastAsia="ru-RU" w:bidi="he-IL"/>
    </w:rPr>
  </w:style>
  <w:style w:type="paragraph" w:customStyle="1" w:styleId="180">
    <w:name w:val="Без интервала18"/>
    <w:link w:val="NoSpacingChar1"/>
    <w:uiPriority w:val="99"/>
    <w:rsid w:val="00213942"/>
    <w:rPr>
      <w:sz w:val="22"/>
      <w:szCs w:val="22"/>
      <w:lang w:val="ru-RU" w:eastAsia="ru-RU" w:bidi="he-IL"/>
    </w:rPr>
  </w:style>
  <w:style w:type="paragraph" w:customStyle="1" w:styleId="NoSpacing1">
    <w:name w:val="No Spacing1"/>
    <w:link w:val="NoSpacingChar"/>
    <w:uiPriority w:val="99"/>
    <w:rsid w:val="00213942"/>
    <w:pPr>
      <w:spacing w:after="200" w:line="276" w:lineRule="auto"/>
    </w:pPr>
    <w:rPr>
      <w:sz w:val="22"/>
      <w:szCs w:val="22"/>
    </w:rPr>
  </w:style>
  <w:style w:type="character" w:customStyle="1" w:styleId="NoSpacingChar">
    <w:name w:val="No Spacing Char"/>
    <w:link w:val="NoSpacing1"/>
    <w:uiPriority w:val="99"/>
    <w:locked/>
    <w:rsid w:val="00213942"/>
    <w:rPr>
      <w:sz w:val="22"/>
      <w:szCs w:val="22"/>
      <w:lang w:val="uk-UA" w:eastAsia="uk-UA" w:bidi="ar-SA"/>
    </w:rPr>
  </w:style>
  <w:style w:type="paragraph" w:customStyle="1" w:styleId="Standard">
    <w:name w:val="Standard"/>
    <w:uiPriority w:val="99"/>
    <w:rsid w:val="00213942"/>
    <w:pPr>
      <w:widowControl w:val="0"/>
      <w:suppressAutoHyphens/>
      <w:autoSpaceDN w:val="0"/>
      <w:textAlignment w:val="baseline"/>
    </w:pPr>
    <w:rPr>
      <w:rFonts w:eastAsia="Times New Roman" w:cs="Tahoma"/>
      <w:kern w:val="3"/>
      <w:sz w:val="24"/>
      <w:szCs w:val="24"/>
      <w:lang w:val="en-US" w:eastAsia="en-US"/>
    </w:rPr>
  </w:style>
  <w:style w:type="character" w:customStyle="1" w:styleId="291">
    <w:name w:val="Основной текст (2) + 91"/>
    <w:aliases w:val="5 pt1,Полужирный2"/>
    <w:uiPriority w:val="99"/>
    <w:rsid w:val="00213942"/>
    <w:rPr>
      <w:rFonts w:ascii="Times New Roman" w:hAnsi="Times New Roman"/>
      <w:b/>
      <w:color w:val="000000"/>
      <w:spacing w:val="0"/>
      <w:w w:val="100"/>
      <w:position w:val="0"/>
      <w:sz w:val="19"/>
      <w:u w:val="none"/>
      <w:shd w:val="clear" w:color="auto" w:fill="FFFFFF"/>
      <w:lang w:val="uk-UA" w:eastAsia="uk-UA"/>
    </w:rPr>
  </w:style>
  <w:style w:type="character" w:customStyle="1" w:styleId="295pt">
    <w:name w:val="Основной текст (2) + 9.5 pt.Полужирный"/>
    <w:uiPriority w:val="99"/>
    <w:rsid w:val="00B52228"/>
    <w:rPr>
      <w:rFonts w:ascii="Times New Roman" w:hAnsi="Times New Roman"/>
      <w:b/>
      <w:color w:val="000000"/>
      <w:spacing w:val="0"/>
      <w:w w:val="100"/>
      <w:position w:val="0"/>
      <w:sz w:val="19"/>
      <w:u w:val="none"/>
      <w:shd w:val="clear" w:color="auto" w:fill="FFFFFF"/>
      <w:lang w:val="uk-UA" w:eastAsia="uk-UA"/>
    </w:rPr>
  </w:style>
  <w:style w:type="paragraph" w:customStyle="1" w:styleId="rvps2">
    <w:name w:val="rvps2"/>
    <w:basedOn w:val="a"/>
    <w:uiPriority w:val="99"/>
    <w:rsid w:val="00884212"/>
    <w:pPr>
      <w:spacing w:before="100" w:beforeAutospacing="1" w:after="100" w:afterAutospacing="1"/>
    </w:pPr>
    <w:rPr>
      <w:lang w:val="ru-RU"/>
    </w:rPr>
  </w:style>
  <w:style w:type="character" w:styleId="af7">
    <w:name w:val="Hyperlink"/>
    <w:uiPriority w:val="99"/>
    <w:semiHidden/>
    <w:rsid w:val="00E53DEE"/>
    <w:rPr>
      <w:rFonts w:cs="Times New Roman"/>
      <w:color w:val="0000FF"/>
      <w:u w:val="single"/>
    </w:rPr>
  </w:style>
  <w:style w:type="table" w:customStyle="1" w:styleId="1d">
    <w:name w:val="Сетка таблицы1"/>
    <w:uiPriority w:val="99"/>
    <w:rsid w:val="00093930"/>
    <w:rPr>
      <w:sz w:val="22"/>
      <w:szCs w:val="22"/>
      <w:lang w:val="ru-RU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uiPriority w:val="99"/>
    <w:rsid w:val="0009393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e">
    <w:name w:val="Название Знак1"/>
    <w:uiPriority w:val="99"/>
    <w:locked/>
    <w:rsid w:val="00093930"/>
    <w:rPr>
      <w:rFonts w:ascii="Cambria" w:hAnsi="Cambria"/>
      <w:spacing w:val="-10"/>
      <w:kern w:val="28"/>
      <w:sz w:val="56"/>
    </w:rPr>
  </w:style>
  <w:style w:type="table" w:customStyle="1" w:styleId="111">
    <w:name w:val="Сетка таблицы11"/>
    <w:uiPriority w:val="99"/>
    <w:rsid w:val="00093930"/>
    <w:rPr>
      <w:sz w:val="22"/>
      <w:szCs w:val="22"/>
      <w:lang w:val="ru-RU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8">
    <w:name w:val="Название Знак"/>
    <w:uiPriority w:val="99"/>
    <w:rsid w:val="00093930"/>
    <w:rPr>
      <w:rFonts w:ascii="Cambria" w:hAnsi="Cambria"/>
      <w:color w:val="auto"/>
      <w:spacing w:val="5"/>
      <w:kern w:val="28"/>
      <w:sz w:val="52"/>
      <w:lang w:val="uk-UA" w:eastAsia="ru-RU"/>
    </w:rPr>
  </w:style>
  <w:style w:type="paragraph" w:styleId="af9">
    <w:name w:val="No Spacing"/>
    <w:uiPriority w:val="99"/>
    <w:qFormat/>
    <w:rsid w:val="000161EA"/>
    <w:rPr>
      <w:rFonts w:ascii="Times New Roman" w:eastAsia="Times New Roman" w:hAnsi="Times New Roman"/>
      <w:sz w:val="24"/>
      <w:szCs w:val="24"/>
      <w:lang w:val="ru-RU" w:eastAsia="ru-RU"/>
    </w:rPr>
  </w:style>
  <w:style w:type="table" w:customStyle="1" w:styleId="34">
    <w:name w:val="Сетка таблицы3"/>
    <w:uiPriority w:val="99"/>
    <w:rsid w:val="000161EA"/>
    <w:rPr>
      <w:rFonts w:ascii="Times New Roman" w:eastAsia="Times New Roman" w:hAnsi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ranklinGothicHeavy">
    <w:name w:val="Основной текст + Franklin Gothic Heavy"/>
    <w:aliases w:val="4 pt"/>
    <w:uiPriority w:val="99"/>
    <w:rsid w:val="000161EA"/>
    <w:rPr>
      <w:rFonts w:ascii="Franklin Gothic Heavy" w:hAnsi="Franklin Gothic Heavy"/>
      <w:color w:val="000000"/>
      <w:spacing w:val="0"/>
      <w:w w:val="100"/>
      <w:position w:val="0"/>
      <w:sz w:val="8"/>
      <w:shd w:val="clear" w:color="auto" w:fill="FFFFFF"/>
    </w:rPr>
  </w:style>
  <w:style w:type="paragraph" w:customStyle="1" w:styleId="326">
    <w:name w:val="Заголовок 326"/>
    <w:basedOn w:val="a"/>
    <w:uiPriority w:val="99"/>
    <w:rsid w:val="007C40B2"/>
    <w:pPr>
      <w:spacing w:before="167" w:after="167"/>
      <w:outlineLvl w:val="3"/>
    </w:pPr>
    <w:rPr>
      <w:b/>
      <w:bCs/>
      <w:sz w:val="27"/>
      <w:szCs w:val="27"/>
      <w:lang w:val="ru-RU"/>
    </w:rPr>
  </w:style>
  <w:style w:type="character" w:customStyle="1" w:styleId="2015">
    <w:name w:val="2015"/>
    <w:aliases w:val="baiaagaaboqcaaadtamaaaxcawaaaaaaaaaaaaaaaaaaaaaaaaaaaaaaaaaaaaaaaaaaaaaaaaaaaaaaaaaaaaaaaaaaaaaaaaaaaaaaaaaaaaaaaaaaaaaaaaaaaaaaaaaaaaaaaaaaaaaaaaaaaaaaaaaaaaaaaaaaaaaaaaaaaaaaaaaaaaaaaaaaaaaaaaaaaaaaaaaaaaaaaaaaaaaaaaaaaaaaaaaaaaaa"/>
    <w:uiPriority w:val="99"/>
    <w:rsid w:val="00A967B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136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6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6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1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36443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13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13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13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136438">
                          <w:marLeft w:val="0"/>
                          <w:marRight w:val="-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136441">
                          <w:marLeft w:val="0"/>
                          <w:marRight w:val="-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136445">
                          <w:marLeft w:val="0"/>
                          <w:marRight w:val="-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136446">
                          <w:marLeft w:val="0"/>
                          <w:marRight w:val="-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136448">
                          <w:marLeft w:val="0"/>
                          <w:marRight w:val="-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136454">
                          <w:marLeft w:val="0"/>
                          <w:marRight w:val="-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813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8136442">
          <w:marLeft w:val="210"/>
          <w:marRight w:val="210"/>
          <w:marTop w:val="210"/>
          <w:marBottom w:val="0"/>
          <w:divBdr>
            <w:top w:val="single" w:sz="6" w:space="9" w:color="EBECEE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136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1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136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12</Pages>
  <Words>10854</Words>
  <Characters>6187</Characters>
  <Application>Microsoft Office Word</Application>
  <DocSecurity>0</DocSecurity>
  <Lines>51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ПРОЄКТ №</vt:lpstr>
      <vt:lpstr>ПРОЄКТ №</vt:lpstr>
    </vt:vector>
  </TitlesOfParts>
  <Company>SPecialiST RePack</Company>
  <LinksUpToDate>false</LinksUpToDate>
  <CharactersWithSpaces>17007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ПРОЄКТ №</dc:title>
  <dc:subject/>
  <dc:creator>ВОМС</dc:creator>
  <cp:keywords/>
  <dc:description/>
  <cp:lastModifiedBy>Секретар</cp:lastModifiedBy>
  <cp:revision>21</cp:revision>
  <cp:lastPrinted>2026-04-01T13:35:00Z</cp:lastPrinted>
  <dcterms:created xsi:type="dcterms:W3CDTF">2026-07-23T13:49:00Z</dcterms:created>
  <dcterms:modified xsi:type="dcterms:W3CDTF">2026-09-03T09:56:00Z</dcterms:modified>
</cp:coreProperties>
</file>